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53A41" w14:textId="77777777" w:rsidR="00D744B0" w:rsidRPr="00145F2D" w:rsidRDefault="00D744B0" w:rsidP="00D744B0">
      <w:pPr>
        <w:spacing w:after="0" w:line="240" w:lineRule="auto"/>
        <w:jc w:val="center"/>
        <w:rPr>
          <w:rFonts w:ascii="Times New Roman" w:eastAsia="Calibri" w:hAnsi="Times New Roman" w:cs="Times New Roman"/>
          <w:b/>
          <w:bCs/>
          <w:sz w:val="24"/>
          <w:szCs w:val="24"/>
        </w:rPr>
      </w:pPr>
      <w:r w:rsidRPr="00145F2D">
        <w:rPr>
          <w:rFonts w:ascii="Times New Roman" w:eastAsia="Calibri" w:hAnsi="Times New Roman" w:cs="Times New Roman"/>
          <w:b/>
          <w:bCs/>
          <w:sz w:val="24"/>
          <w:szCs w:val="24"/>
        </w:rPr>
        <w:t>REIKŠMINGOS ŽALOS NEDARYMO PRINCIPO VERTINIMO ANKETA</w:t>
      </w:r>
    </w:p>
    <w:p w14:paraId="6B78CB8B" w14:textId="77777777" w:rsidR="00D744B0" w:rsidRPr="00145F2D" w:rsidRDefault="00D744B0" w:rsidP="00974087">
      <w:pPr>
        <w:spacing w:after="0" w:line="240" w:lineRule="auto"/>
        <w:jc w:val="center"/>
        <w:rPr>
          <w:rFonts w:ascii="Times New Roman" w:eastAsia="Calibri" w:hAnsi="Times New Roman" w:cs="Times New Roman"/>
          <w:b/>
          <w:bCs/>
          <w:sz w:val="24"/>
          <w:szCs w:val="24"/>
        </w:rPr>
      </w:pPr>
    </w:p>
    <w:p w14:paraId="44EAD2EB" w14:textId="77777777" w:rsidR="00AA3502" w:rsidRPr="00145F2D" w:rsidRDefault="00261711" w:rsidP="00974087">
      <w:pPr>
        <w:spacing w:after="0" w:line="240" w:lineRule="auto"/>
        <w:jc w:val="center"/>
        <w:rPr>
          <w:rFonts w:ascii="Times New Roman" w:eastAsia="Calibri" w:hAnsi="Times New Roman" w:cs="Times New Roman"/>
          <w:b/>
          <w:bCs/>
          <w:sz w:val="24"/>
          <w:szCs w:val="24"/>
        </w:rPr>
      </w:pPr>
      <w:r w:rsidRPr="00145F2D">
        <w:rPr>
          <w:rFonts w:ascii="Times New Roman" w:eastAsia="Calibri" w:hAnsi="Times New Roman" w:cs="Times New Roman"/>
          <w:b/>
          <w:bCs/>
          <w:sz w:val="24"/>
          <w:szCs w:val="24"/>
        </w:rPr>
        <w:t>1.4</w:t>
      </w:r>
      <w:r w:rsidR="00AA3502" w:rsidRPr="00145F2D">
        <w:rPr>
          <w:rFonts w:ascii="Times New Roman" w:eastAsia="Calibri" w:hAnsi="Times New Roman" w:cs="Times New Roman"/>
          <w:b/>
          <w:bCs/>
          <w:sz w:val="24"/>
          <w:szCs w:val="24"/>
        </w:rPr>
        <w:t>. konkretus uždavinys</w:t>
      </w:r>
    </w:p>
    <w:p w14:paraId="0DA202CE" w14:textId="76103238" w:rsidR="00974087" w:rsidRPr="00145F2D" w:rsidRDefault="00D744B0" w:rsidP="00974087">
      <w:pPr>
        <w:spacing w:after="0" w:line="240" w:lineRule="auto"/>
        <w:jc w:val="center"/>
        <w:rPr>
          <w:rFonts w:ascii="Times New Roman" w:eastAsia="Calibri" w:hAnsi="Times New Roman" w:cs="Times New Roman"/>
          <w:b/>
          <w:bCs/>
          <w:sz w:val="24"/>
          <w:szCs w:val="24"/>
        </w:rPr>
      </w:pPr>
      <w:r w:rsidRPr="00145F2D">
        <w:rPr>
          <w:rFonts w:ascii="Times New Roman" w:eastAsia="Calibri" w:hAnsi="Times New Roman" w:cs="Times New Roman"/>
          <w:b/>
          <w:bCs/>
          <w:sz w:val="24"/>
          <w:szCs w:val="24"/>
        </w:rPr>
        <w:t>„</w:t>
      </w:r>
      <w:r w:rsidR="00261711" w:rsidRPr="00145F2D">
        <w:rPr>
          <w:rFonts w:ascii="Times New Roman" w:eastAsia="Calibri" w:hAnsi="Times New Roman" w:cs="Times New Roman"/>
          <w:b/>
          <w:bCs/>
          <w:sz w:val="24"/>
          <w:szCs w:val="24"/>
        </w:rPr>
        <w:t>Ugdyti pažangiajai specializacijai, pramonės pertvarkai ir verslumui reikalingus įgūdžius</w:t>
      </w:r>
      <w:r w:rsidRPr="00145F2D">
        <w:rPr>
          <w:rFonts w:ascii="Times New Roman" w:eastAsia="Calibri" w:hAnsi="Times New Roman" w:cs="Times New Roman"/>
          <w:b/>
          <w:bCs/>
          <w:sz w:val="24"/>
          <w:szCs w:val="24"/>
        </w:rPr>
        <w:t>“</w:t>
      </w:r>
    </w:p>
    <w:p w14:paraId="63E10F4A" w14:textId="77777777" w:rsidR="00D937BA" w:rsidRPr="00145F2D" w:rsidRDefault="00D937BA" w:rsidP="00D937BA">
      <w:pPr>
        <w:spacing w:after="0" w:line="240" w:lineRule="auto"/>
        <w:jc w:val="both"/>
        <w:rPr>
          <w:rFonts w:ascii="Times New Roman" w:eastAsia="Calibri" w:hAnsi="Times New Roman" w:cs="Times New Roman"/>
          <w:b/>
          <w:bCs/>
          <w:sz w:val="24"/>
          <w:szCs w:val="24"/>
        </w:rPr>
      </w:pPr>
    </w:p>
    <w:p w14:paraId="47398B3F" w14:textId="77777777" w:rsidR="00D937BA" w:rsidRPr="00145F2D" w:rsidRDefault="00D937BA" w:rsidP="00D937BA">
      <w:pPr>
        <w:spacing w:after="0" w:line="240" w:lineRule="auto"/>
        <w:rPr>
          <w:rFonts w:ascii="Times New Roman" w:eastAsia="Calibri" w:hAnsi="Times New Roman" w:cs="Times New Roman"/>
          <w:b/>
          <w:bCs/>
          <w:sz w:val="24"/>
          <w:szCs w:val="24"/>
        </w:rPr>
      </w:pPr>
      <w:r w:rsidRPr="00145F2D">
        <w:rPr>
          <w:rFonts w:ascii="Times New Roman" w:eastAsia="Calibri" w:hAnsi="Times New Roman" w:cs="Times New Roman"/>
          <w:b/>
          <w:bCs/>
          <w:sz w:val="24"/>
          <w:szCs w:val="24"/>
        </w:rPr>
        <w:t xml:space="preserve">Veiksmai (veiklos): </w:t>
      </w:r>
    </w:p>
    <w:p w14:paraId="4C1470D5" w14:textId="77777777" w:rsidR="00D937BA" w:rsidRPr="00145F2D" w:rsidRDefault="00D937BA" w:rsidP="00D937BA">
      <w:pPr>
        <w:spacing w:after="0" w:line="240" w:lineRule="auto"/>
        <w:jc w:val="both"/>
        <w:rPr>
          <w:rFonts w:ascii="Times New Roman" w:eastAsia="Calibri" w:hAnsi="Times New Roman" w:cs="Times New Roman"/>
          <w:b/>
          <w:bCs/>
          <w:sz w:val="24"/>
          <w:szCs w:val="24"/>
        </w:rPr>
      </w:pPr>
    </w:p>
    <w:p w14:paraId="1A81A5DE" w14:textId="77777777" w:rsidR="00C70DFD" w:rsidRPr="00145F2D" w:rsidRDefault="00D744B0" w:rsidP="00D937BA">
      <w:pPr>
        <w:spacing w:after="0" w:line="240" w:lineRule="auto"/>
        <w:jc w:val="both"/>
        <w:rPr>
          <w:rFonts w:ascii="Times New Roman" w:eastAsia="Calibri" w:hAnsi="Times New Roman" w:cs="Times New Roman"/>
          <w:sz w:val="24"/>
        </w:rPr>
      </w:pPr>
      <w:r w:rsidRPr="00145F2D">
        <w:rPr>
          <w:rFonts w:ascii="Times New Roman" w:eastAsia="Calibri" w:hAnsi="Times New Roman" w:cs="Times New Roman"/>
          <w:b/>
          <w:bCs/>
          <w:sz w:val="24"/>
          <w:szCs w:val="24"/>
        </w:rPr>
        <w:t xml:space="preserve">1.4.3. </w:t>
      </w:r>
      <w:r w:rsidR="00C70DFD" w:rsidRPr="00145F2D">
        <w:rPr>
          <w:rFonts w:ascii="Times New Roman" w:eastAsia="Calibri" w:hAnsi="Times New Roman" w:cs="Times New Roman"/>
          <w:b/>
          <w:bCs/>
          <w:noProof/>
          <w:sz w:val="24"/>
        </w:rPr>
        <w:t>Mokslo vadybos ir žinių komercinimo gebėjimų mokslo ir studijų institucijose stiprinimas</w:t>
      </w:r>
      <w:r w:rsidR="00C70DFD" w:rsidRPr="00145F2D">
        <w:rPr>
          <w:rFonts w:ascii="Times New Roman" w:eastAsia="Calibri" w:hAnsi="Times New Roman" w:cs="Times New Roman"/>
          <w:noProof/>
          <w:sz w:val="24"/>
        </w:rPr>
        <w:t xml:space="preserve">: mokslo vadybos ir žinių komercinimo pajėgumų diegimas MSI taikant vieno langelio principą, mentorystės ir preakceleravimo programų kūrimas ir įgyvendinimas (pvz., kuriant startuolių skatinimo instrumentus). </w:t>
      </w:r>
      <w:r w:rsidR="00C70DFD" w:rsidRPr="00145F2D">
        <w:rPr>
          <w:rFonts w:ascii="Times New Roman" w:hAnsi="Times New Roman" w:cs="Times New Roman"/>
          <w:noProof/>
          <w:sz w:val="24"/>
        </w:rPr>
        <w:t>Veiklos įgyvendinimas siejasi su Programos 1 prioriteto konkretaus uždavinio 1.1 veikla „</w:t>
      </w:r>
      <w:r w:rsidR="00C70DFD" w:rsidRPr="00145F2D">
        <w:rPr>
          <w:rFonts w:ascii="Times New Roman" w:hAnsi="Times New Roman" w:cs="Times New Roman"/>
          <w:sz w:val="24"/>
        </w:rPr>
        <w:t xml:space="preserve">Žinių perdavimo ir </w:t>
      </w:r>
      <w:proofErr w:type="spellStart"/>
      <w:r w:rsidR="00C70DFD" w:rsidRPr="00145F2D">
        <w:rPr>
          <w:rFonts w:ascii="Times New Roman" w:hAnsi="Times New Roman" w:cs="Times New Roman"/>
          <w:sz w:val="24"/>
        </w:rPr>
        <w:t>komercinimo</w:t>
      </w:r>
      <w:proofErr w:type="spellEnd"/>
      <w:r w:rsidR="00C70DFD" w:rsidRPr="00145F2D">
        <w:rPr>
          <w:rFonts w:ascii="Times New Roman" w:hAnsi="Times New Roman" w:cs="Times New Roman"/>
          <w:sz w:val="24"/>
        </w:rPr>
        <w:t xml:space="preserve"> sistemos stiprinimas“, kurioje numatytas MSI inovacijų ir technologijų perdavimo centrų veiklos finansavimas (nurodyti centrai atliks </w:t>
      </w:r>
      <w:proofErr w:type="spellStart"/>
      <w:r w:rsidR="00C70DFD" w:rsidRPr="00145F2D">
        <w:rPr>
          <w:rFonts w:ascii="Times New Roman" w:hAnsi="Times New Roman" w:cs="Times New Roman"/>
          <w:sz w:val="24"/>
        </w:rPr>
        <w:t>atžalinių</w:t>
      </w:r>
      <w:proofErr w:type="spellEnd"/>
      <w:r w:rsidR="00C70DFD" w:rsidRPr="00145F2D">
        <w:rPr>
          <w:rFonts w:ascii="Times New Roman" w:hAnsi="Times New Roman" w:cs="Times New Roman"/>
          <w:sz w:val="24"/>
        </w:rPr>
        <w:t xml:space="preserve"> įmonių skatinimo instrumentų koordinatorių vaidmenį, skiriant lėšas konkretiems MSI studentų ir tyrėjų projektams bei organizuojant </w:t>
      </w:r>
      <w:proofErr w:type="spellStart"/>
      <w:r w:rsidR="00C70DFD" w:rsidRPr="00145F2D">
        <w:rPr>
          <w:rFonts w:ascii="Times New Roman" w:hAnsi="Times New Roman" w:cs="Times New Roman"/>
          <w:sz w:val="24"/>
        </w:rPr>
        <w:t>atžalinių</w:t>
      </w:r>
      <w:proofErr w:type="spellEnd"/>
      <w:r w:rsidR="00C70DFD" w:rsidRPr="00145F2D">
        <w:rPr>
          <w:rFonts w:ascii="Times New Roman" w:hAnsi="Times New Roman" w:cs="Times New Roman"/>
          <w:sz w:val="24"/>
        </w:rPr>
        <w:t xml:space="preserve"> įmonių konsultavimo ir </w:t>
      </w:r>
      <w:proofErr w:type="spellStart"/>
      <w:r w:rsidR="00C70DFD" w:rsidRPr="00145F2D">
        <w:rPr>
          <w:rFonts w:ascii="Times New Roman" w:hAnsi="Times New Roman" w:cs="Times New Roman"/>
          <w:sz w:val="24"/>
        </w:rPr>
        <w:t>mentorystės</w:t>
      </w:r>
      <w:proofErr w:type="spellEnd"/>
      <w:r w:rsidR="00C70DFD" w:rsidRPr="00145F2D">
        <w:rPr>
          <w:rFonts w:ascii="Times New Roman" w:hAnsi="Times New Roman" w:cs="Times New Roman"/>
          <w:sz w:val="24"/>
        </w:rPr>
        <w:t xml:space="preserve"> veiklas). </w:t>
      </w:r>
      <w:r w:rsidR="00C70DFD" w:rsidRPr="00145F2D">
        <w:rPr>
          <w:rFonts w:ascii="Times New Roman" w:eastAsia="Calibri" w:hAnsi="Times New Roman" w:cs="Times New Roman"/>
          <w:sz w:val="24"/>
        </w:rPr>
        <w:t>Veikla bus įgyvendinama VVL ir Sostinės regionuose.</w:t>
      </w:r>
    </w:p>
    <w:p w14:paraId="0A37501D" w14:textId="2792FE01" w:rsidR="00261711" w:rsidRPr="00145F2D" w:rsidRDefault="00261711" w:rsidP="00C70DFD">
      <w:pPr>
        <w:spacing w:after="0" w:line="240" w:lineRule="auto"/>
        <w:jc w:val="both"/>
        <w:rPr>
          <w:rFonts w:ascii="Times New Roman" w:eastAsia="Calibri" w:hAnsi="Times New Roman" w:cs="Times New Roman"/>
          <w:bCs/>
          <w:sz w:val="24"/>
          <w:szCs w:val="24"/>
        </w:rPr>
      </w:pPr>
    </w:p>
    <w:p w14:paraId="298944DD" w14:textId="3F30F911" w:rsidR="00232F99" w:rsidRPr="00145F2D" w:rsidRDefault="00232F99" w:rsidP="00232F99">
      <w:pPr>
        <w:spacing w:after="0" w:line="240" w:lineRule="auto"/>
        <w:ind w:firstLine="360"/>
        <w:jc w:val="both"/>
        <w:rPr>
          <w:rFonts w:ascii="Times New Roman" w:eastAsia="Calibri" w:hAnsi="Times New Roman" w:cs="Times New Roman"/>
          <w:bCs/>
          <w:sz w:val="24"/>
          <w:szCs w:val="24"/>
        </w:rPr>
      </w:pPr>
      <w:r w:rsidRPr="00145F2D">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1.4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1.4.3 veiksmas (veikla)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B98E359" w14:textId="41800D49" w:rsidR="00C67D75" w:rsidRPr="00145F2D" w:rsidRDefault="00C67D75" w:rsidP="5A3AEB32">
      <w:pPr>
        <w:spacing w:after="0" w:line="240" w:lineRule="auto"/>
        <w:ind w:firstLine="360"/>
        <w:jc w:val="both"/>
        <w:rPr>
          <w:rFonts w:ascii="Times New Roman" w:eastAsia="Calibri" w:hAnsi="Times New Roman" w:cs="Times New Roman"/>
          <w:sz w:val="24"/>
          <w:szCs w:val="24"/>
        </w:rPr>
      </w:pPr>
      <w:r w:rsidRPr="00145F2D">
        <w:rPr>
          <w:rFonts w:ascii="Times New Roman" w:eastAsia="Calibri" w:hAnsi="Times New Roman" w:cs="Times New Roman"/>
          <w:sz w:val="24"/>
          <w:szCs w:val="24"/>
        </w:rPr>
        <w:t>Nurodyt</w:t>
      </w:r>
      <w:r w:rsidR="4A37E6C5" w:rsidRPr="00145F2D">
        <w:rPr>
          <w:rFonts w:ascii="Times New Roman" w:eastAsia="Calibri" w:hAnsi="Times New Roman" w:cs="Times New Roman"/>
          <w:sz w:val="24"/>
          <w:szCs w:val="24"/>
        </w:rPr>
        <w:t>ai</w:t>
      </w:r>
      <w:r w:rsidRPr="00145F2D">
        <w:rPr>
          <w:rFonts w:ascii="Times New Roman" w:eastAsia="Calibri" w:hAnsi="Times New Roman" w:cs="Times New Roman"/>
          <w:sz w:val="24"/>
          <w:szCs w:val="24"/>
        </w:rPr>
        <w:t xml:space="preserve"> 1.4 uždavinio veikl</w:t>
      </w:r>
      <w:r w:rsidR="3B195277" w:rsidRPr="00145F2D">
        <w:rPr>
          <w:rFonts w:ascii="Times New Roman" w:eastAsia="Calibri" w:hAnsi="Times New Roman" w:cs="Times New Roman"/>
          <w:sz w:val="24"/>
          <w:szCs w:val="24"/>
        </w:rPr>
        <w:t>ai skirtų</w:t>
      </w:r>
      <w:r w:rsidRPr="00145F2D">
        <w:rPr>
          <w:rFonts w:ascii="Times New Roman" w:eastAsia="Calibri" w:hAnsi="Times New Roman" w:cs="Times New Roman"/>
          <w:sz w:val="24"/>
          <w:szCs w:val="24"/>
        </w:rPr>
        <w:t xml:space="preserve"> </w:t>
      </w:r>
      <w:r w:rsidR="00F06801" w:rsidRPr="00145F2D">
        <w:rPr>
          <w:rFonts w:ascii="Times New Roman" w:eastAsia="Calibri" w:hAnsi="Times New Roman" w:cs="Times New Roman"/>
          <w:sz w:val="24"/>
          <w:szCs w:val="24"/>
        </w:rPr>
        <w:t>investicijų d</w:t>
      </w:r>
      <w:r w:rsidRPr="00145F2D">
        <w:rPr>
          <w:rFonts w:ascii="Times New Roman" w:eastAsia="Calibri" w:hAnsi="Times New Roman" w:cs="Times New Roman"/>
          <w:sz w:val="24"/>
          <w:szCs w:val="24"/>
        </w:rPr>
        <w:t xml:space="preserve">alis yra priskirta intervencinės priemonės sričiai </w:t>
      </w:r>
      <w:r w:rsidR="00F06801" w:rsidRPr="00145F2D">
        <w:rPr>
          <w:rFonts w:ascii="Times New Roman" w:eastAsia="Calibri" w:hAnsi="Times New Roman" w:cs="Times New Roman"/>
          <w:sz w:val="24"/>
          <w:szCs w:val="24"/>
        </w:rPr>
        <w:t xml:space="preserve">029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 taigi, </w:t>
      </w:r>
      <w:r w:rsidR="5DBE9B2B" w:rsidRPr="00145F2D">
        <w:rPr>
          <w:rFonts w:ascii="Times New Roman" w:eastAsia="Calibri" w:hAnsi="Times New Roman" w:cs="Times New Roman"/>
          <w:sz w:val="24"/>
          <w:szCs w:val="24"/>
        </w:rPr>
        <w:t xml:space="preserve">ja </w:t>
      </w:r>
      <w:r w:rsidR="00F06801" w:rsidRPr="00145F2D">
        <w:rPr>
          <w:rFonts w:ascii="Times New Roman" w:eastAsia="Calibri" w:hAnsi="Times New Roman" w:cs="Times New Roman"/>
          <w:sz w:val="24"/>
          <w:szCs w:val="24"/>
        </w:rPr>
        <w:t>prisideda</w:t>
      </w:r>
      <w:r w:rsidR="1560B995" w:rsidRPr="00145F2D">
        <w:rPr>
          <w:rFonts w:ascii="Times New Roman" w:eastAsia="Calibri" w:hAnsi="Times New Roman" w:cs="Times New Roman"/>
          <w:sz w:val="24"/>
          <w:szCs w:val="24"/>
        </w:rPr>
        <w:t>ma</w:t>
      </w:r>
      <w:r w:rsidR="00F06801" w:rsidRPr="00145F2D">
        <w:rPr>
          <w:rFonts w:ascii="Times New Roman" w:eastAsia="Calibri" w:hAnsi="Times New Roman" w:cs="Times New Roman"/>
          <w:sz w:val="24"/>
          <w:szCs w:val="24"/>
        </w:rPr>
        <w:t xml:space="preserve"> prie klimato tikslų (100 proc.) ir su aplinka susijusių tikslų (40 proc.)</w:t>
      </w:r>
      <w:r w:rsidR="073C5D89" w:rsidRPr="00145F2D">
        <w:rPr>
          <w:rFonts w:ascii="Times New Roman" w:eastAsia="Calibri" w:hAnsi="Times New Roman" w:cs="Times New Roman"/>
          <w:sz w:val="24"/>
          <w:szCs w:val="24"/>
        </w:rPr>
        <w:t xml:space="preserve"> siekimo</w:t>
      </w:r>
      <w:r w:rsidR="00F06801" w:rsidRPr="00145F2D">
        <w:rPr>
          <w:rFonts w:ascii="Times New Roman" w:eastAsia="Calibri" w:hAnsi="Times New Roman" w:cs="Times New Roman"/>
          <w:sz w:val="24"/>
          <w:szCs w:val="24"/>
        </w:rPr>
        <w:t>.</w:t>
      </w:r>
    </w:p>
    <w:p w14:paraId="5DAB6C7B" w14:textId="77777777" w:rsidR="00974087" w:rsidRPr="00145F2D" w:rsidRDefault="00974087" w:rsidP="00974087">
      <w:pPr>
        <w:spacing w:after="0" w:line="240" w:lineRule="auto"/>
        <w:jc w:val="both"/>
        <w:rPr>
          <w:rFonts w:ascii="Times New Roman" w:eastAsia="Calibri" w:hAnsi="Times New Roman" w:cs="Times New Roman"/>
          <w:bCs/>
          <w:sz w:val="24"/>
          <w:szCs w:val="24"/>
        </w:rPr>
      </w:pPr>
    </w:p>
    <w:p w14:paraId="02EB378F" w14:textId="77777777" w:rsidR="00016ED3" w:rsidRPr="00145F2D" w:rsidRDefault="00016ED3">
      <w:pPr>
        <w:rPr>
          <w:rFonts w:ascii="Times New Roman" w:eastAsia="Calibri" w:hAnsi="Times New Roman" w:cs="Times New Roman"/>
          <w:b/>
          <w:bCs/>
          <w:sz w:val="24"/>
          <w:szCs w:val="24"/>
        </w:rPr>
      </w:pPr>
      <w:r w:rsidRPr="00145F2D">
        <w:rPr>
          <w:rFonts w:ascii="Times New Roman" w:eastAsia="Calibri" w:hAnsi="Times New Roman" w:cs="Times New Roman"/>
          <w:b/>
          <w:bCs/>
          <w:sz w:val="24"/>
          <w:szCs w:val="24"/>
        </w:rPr>
        <w:br w:type="page"/>
      </w:r>
    </w:p>
    <w:p w14:paraId="0E92EEFD" w14:textId="77777777" w:rsidR="00C169CE" w:rsidRPr="00145F2D" w:rsidRDefault="00C169CE" w:rsidP="00C169CE">
      <w:pPr>
        <w:spacing w:after="120" w:line="240" w:lineRule="auto"/>
        <w:jc w:val="both"/>
        <w:rPr>
          <w:rFonts w:ascii="Times New Roman" w:eastAsia="Calibri" w:hAnsi="Times New Roman" w:cs="Times New Roman"/>
          <w:b/>
          <w:bCs/>
          <w:sz w:val="24"/>
          <w:szCs w:val="24"/>
        </w:rPr>
      </w:pPr>
      <w:r w:rsidRPr="00145F2D">
        <w:rPr>
          <w:rFonts w:ascii="Times New Roman" w:eastAsia="Calibri" w:hAnsi="Times New Roman" w:cs="Times New Roman"/>
          <w:sz w:val="24"/>
          <w:szCs w:val="24"/>
        </w:rPr>
        <w:lastRenderedPageBreak/>
        <w:t xml:space="preserve">1 lentelė. </w:t>
      </w:r>
      <w:r w:rsidRPr="00145F2D">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145F2D" w14:paraId="2E499749" w14:textId="77777777" w:rsidTr="74ACE4BC">
        <w:tc>
          <w:tcPr>
            <w:tcW w:w="2608" w:type="dxa"/>
          </w:tcPr>
          <w:p w14:paraId="75BC832C" w14:textId="0AB87B3F" w:rsidR="00BA5A4E" w:rsidRPr="00145F2D" w:rsidRDefault="00423A27" w:rsidP="00AA3502">
            <w:pPr>
              <w:rPr>
                <w:rFonts w:ascii="Times New Roman" w:eastAsia="Calibri" w:hAnsi="Times New Roman" w:cs="Times New Roman"/>
                <w:b/>
                <w:bCs/>
              </w:rPr>
            </w:pPr>
            <w:r w:rsidRPr="00145F2D">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4F8565F" w14:textId="77777777" w:rsidR="00BA5A4E" w:rsidRPr="00145F2D" w:rsidRDefault="00BA5A4E" w:rsidP="00BA5A4E">
            <w:pPr>
              <w:rPr>
                <w:rFonts w:ascii="Times New Roman" w:eastAsia="Calibri" w:hAnsi="Times New Roman" w:cs="Times New Roman"/>
                <w:b/>
                <w:bCs/>
              </w:rPr>
            </w:pPr>
            <w:r w:rsidRPr="00145F2D">
              <w:rPr>
                <w:rFonts w:ascii="Times New Roman" w:eastAsia="Calibri" w:hAnsi="Times New Roman" w:cs="Times New Roman"/>
                <w:b/>
                <w:bCs/>
              </w:rPr>
              <w:t xml:space="preserve">Taip </w:t>
            </w:r>
          </w:p>
        </w:tc>
        <w:tc>
          <w:tcPr>
            <w:tcW w:w="1423" w:type="dxa"/>
          </w:tcPr>
          <w:p w14:paraId="7C052F6D" w14:textId="77777777" w:rsidR="00BA5A4E" w:rsidRPr="00145F2D" w:rsidRDefault="00BA5A4E" w:rsidP="00BA5A4E">
            <w:pPr>
              <w:rPr>
                <w:rFonts w:ascii="Times New Roman" w:eastAsia="Calibri" w:hAnsi="Times New Roman" w:cs="Times New Roman"/>
                <w:b/>
                <w:bCs/>
              </w:rPr>
            </w:pPr>
            <w:r w:rsidRPr="00145F2D">
              <w:rPr>
                <w:rFonts w:ascii="Times New Roman" w:eastAsia="Calibri" w:hAnsi="Times New Roman" w:cs="Times New Roman"/>
                <w:b/>
                <w:bCs/>
              </w:rPr>
              <w:t>Ne</w:t>
            </w:r>
          </w:p>
        </w:tc>
        <w:tc>
          <w:tcPr>
            <w:tcW w:w="4400" w:type="dxa"/>
          </w:tcPr>
          <w:p w14:paraId="48440A55" w14:textId="77777777" w:rsidR="00BA5A4E" w:rsidRPr="00145F2D" w:rsidRDefault="00BA5A4E" w:rsidP="00BA5A4E">
            <w:pPr>
              <w:rPr>
                <w:rFonts w:ascii="Times New Roman" w:eastAsia="Calibri" w:hAnsi="Times New Roman" w:cs="Times New Roman"/>
                <w:b/>
                <w:bCs/>
              </w:rPr>
            </w:pPr>
            <w:r w:rsidRPr="00145F2D">
              <w:rPr>
                <w:rFonts w:ascii="Times New Roman" w:eastAsia="Calibri" w:hAnsi="Times New Roman" w:cs="Times New Roman"/>
                <w:b/>
                <w:bCs/>
              </w:rPr>
              <w:t xml:space="preserve">Jei pasirinkote neigiamą atsakymą, pagrįskite </w:t>
            </w:r>
          </w:p>
        </w:tc>
      </w:tr>
      <w:tr w:rsidR="00C169CE" w:rsidRPr="00145F2D" w14:paraId="4C818EB4" w14:textId="77777777" w:rsidTr="74ACE4BC">
        <w:tc>
          <w:tcPr>
            <w:tcW w:w="2608" w:type="dxa"/>
          </w:tcPr>
          <w:p w14:paraId="5A382D62" w14:textId="214C63E9" w:rsidR="00C169CE" w:rsidRPr="00145F2D" w:rsidRDefault="00C169CE" w:rsidP="00C169CE">
            <w:pPr>
              <w:jc w:val="center"/>
              <w:rPr>
                <w:rFonts w:ascii="Times New Roman" w:eastAsia="Calibri" w:hAnsi="Times New Roman" w:cs="Times New Roman"/>
                <w:b/>
                <w:bCs/>
              </w:rPr>
            </w:pPr>
            <w:r w:rsidRPr="00145F2D">
              <w:rPr>
                <w:rFonts w:ascii="Times New Roman" w:eastAsia="Calibri" w:hAnsi="Times New Roman" w:cs="Times New Roman"/>
                <w:b/>
                <w:bCs/>
              </w:rPr>
              <w:t>1</w:t>
            </w:r>
          </w:p>
        </w:tc>
        <w:tc>
          <w:tcPr>
            <w:tcW w:w="1423" w:type="dxa"/>
          </w:tcPr>
          <w:p w14:paraId="3831EDD5" w14:textId="0AA1B74B" w:rsidR="00C169CE" w:rsidRPr="00145F2D" w:rsidRDefault="00C169CE" w:rsidP="00C169CE">
            <w:pPr>
              <w:jc w:val="center"/>
              <w:rPr>
                <w:rFonts w:ascii="Times New Roman" w:eastAsia="Calibri" w:hAnsi="Times New Roman" w:cs="Times New Roman"/>
                <w:b/>
                <w:bCs/>
              </w:rPr>
            </w:pPr>
            <w:r w:rsidRPr="00145F2D">
              <w:rPr>
                <w:rFonts w:ascii="Times New Roman" w:eastAsia="Calibri" w:hAnsi="Times New Roman" w:cs="Times New Roman"/>
                <w:b/>
                <w:bCs/>
              </w:rPr>
              <w:t>2</w:t>
            </w:r>
          </w:p>
        </w:tc>
        <w:tc>
          <w:tcPr>
            <w:tcW w:w="1423" w:type="dxa"/>
          </w:tcPr>
          <w:p w14:paraId="6E7DC710" w14:textId="79015CF5" w:rsidR="00C169CE" w:rsidRPr="00145F2D" w:rsidRDefault="00C169CE" w:rsidP="00C169CE">
            <w:pPr>
              <w:jc w:val="center"/>
              <w:rPr>
                <w:rFonts w:ascii="Times New Roman" w:eastAsia="Calibri" w:hAnsi="Times New Roman" w:cs="Times New Roman"/>
                <w:b/>
                <w:bCs/>
              </w:rPr>
            </w:pPr>
            <w:r w:rsidRPr="00145F2D">
              <w:rPr>
                <w:rFonts w:ascii="Times New Roman" w:eastAsia="Calibri" w:hAnsi="Times New Roman" w:cs="Times New Roman"/>
                <w:b/>
                <w:bCs/>
              </w:rPr>
              <w:t>3</w:t>
            </w:r>
          </w:p>
        </w:tc>
        <w:tc>
          <w:tcPr>
            <w:tcW w:w="4400" w:type="dxa"/>
          </w:tcPr>
          <w:p w14:paraId="6A4AA3FA" w14:textId="4458235B" w:rsidR="00C169CE" w:rsidRPr="00145F2D" w:rsidRDefault="00C169CE" w:rsidP="00C169CE">
            <w:pPr>
              <w:jc w:val="center"/>
              <w:rPr>
                <w:rFonts w:ascii="Times New Roman" w:eastAsia="Calibri" w:hAnsi="Times New Roman" w:cs="Times New Roman"/>
                <w:b/>
                <w:bCs/>
              </w:rPr>
            </w:pPr>
            <w:r w:rsidRPr="00145F2D">
              <w:rPr>
                <w:rFonts w:ascii="Times New Roman" w:eastAsia="Calibri" w:hAnsi="Times New Roman" w:cs="Times New Roman"/>
                <w:b/>
                <w:bCs/>
              </w:rPr>
              <w:t>4</w:t>
            </w:r>
          </w:p>
        </w:tc>
      </w:tr>
      <w:tr w:rsidR="00BA5A4E" w:rsidRPr="00145F2D" w14:paraId="723A2FC7" w14:textId="77777777" w:rsidTr="74ACE4BC">
        <w:tc>
          <w:tcPr>
            <w:tcW w:w="2608" w:type="dxa"/>
            <w:shd w:val="clear" w:color="auto" w:fill="D9D9D9" w:themeFill="background1" w:themeFillShade="D9"/>
          </w:tcPr>
          <w:p w14:paraId="26A43BC0" w14:textId="77777777" w:rsidR="00BA5A4E" w:rsidRPr="00145F2D" w:rsidRDefault="00BA5A4E" w:rsidP="00BA5A4E">
            <w:pPr>
              <w:rPr>
                <w:rFonts w:ascii="Times New Roman" w:eastAsia="Calibri" w:hAnsi="Times New Roman" w:cs="Times New Roman"/>
                <w:b/>
                <w:bCs/>
              </w:rPr>
            </w:pPr>
            <w:r w:rsidRPr="00145F2D">
              <w:rPr>
                <w:rFonts w:ascii="Times New Roman" w:eastAsia="Calibri" w:hAnsi="Times New Roman" w:cs="Times New Roman"/>
                <w:b/>
              </w:rPr>
              <w:t>Klimato kaitos švelninimas</w:t>
            </w:r>
          </w:p>
        </w:tc>
        <w:tc>
          <w:tcPr>
            <w:tcW w:w="1423" w:type="dxa"/>
            <w:shd w:val="clear" w:color="auto" w:fill="D9D9D9" w:themeFill="background1" w:themeFillShade="D9"/>
          </w:tcPr>
          <w:p w14:paraId="6A05A809" w14:textId="77777777" w:rsidR="00BA5A4E" w:rsidRPr="00145F2D" w:rsidRDefault="00BA5A4E" w:rsidP="00BA5A4E">
            <w:pPr>
              <w:rPr>
                <w:rFonts w:ascii="Times New Roman" w:eastAsia="Calibri" w:hAnsi="Times New Roman" w:cs="Times New Roman"/>
                <w:b/>
                <w:bCs/>
              </w:rPr>
            </w:pPr>
          </w:p>
        </w:tc>
        <w:tc>
          <w:tcPr>
            <w:tcW w:w="1423" w:type="dxa"/>
            <w:shd w:val="clear" w:color="auto" w:fill="D9D9D9" w:themeFill="background1" w:themeFillShade="D9"/>
          </w:tcPr>
          <w:p w14:paraId="33096EF0" w14:textId="77777777" w:rsidR="00BA5A4E" w:rsidRPr="00145F2D" w:rsidRDefault="00BA5A4E" w:rsidP="00BA5A4E">
            <w:pPr>
              <w:rPr>
                <w:rFonts w:ascii="Times New Roman" w:eastAsia="Calibri" w:hAnsi="Times New Roman" w:cs="Times New Roman"/>
                <w:b/>
                <w:bCs/>
              </w:rPr>
            </w:pPr>
            <w:r w:rsidRPr="00145F2D">
              <w:rPr>
                <w:rFonts w:ascii="Times New Roman" w:eastAsia="Calibri" w:hAnsi="Times New Roman" w:cs="Times New Roman"/>
                <w:b/>
                <w:bCs/>
              </w:rPr>
              <w:t>X</w:t>
            </w:r>
          </w:p>
        </w:tc>
        <w:tc>
          <w:tcPr>
            <w:tcW w:w="4400" w:type="dxa"/>
            <w:shd w:val="clear" w:color="auto" w:fill="D9D9D9" w:themeFill="background1" w:themeFillShade="D9"/>
          </w:tcPr>
          <w:p w14:paraId="3B244338" w14:textId="77777777" w:rsidR="00BA5A4E" w:rsidRPr="00145F2D" w:rsidRDefault="00BA5A4E" w:rsidP="003A56FE">
            <w:pPr>
              <w:ind w:left="51"/>
              <w:jc w:val="both"/>
              <w:rPr>
                <w:rFonts w:ascii="Times New Roman" w:eastAsia="Calibri" w:hAnsi="Times New Roman" w:cs="Times New Roman"/>
                <w:b/>
                <w:bCs/>
              </w:rPr>
            </w:pPr>
            <w:r w:rsidRPr="00145F2D">
              <w:rPr>
                <w:rFonts w:ascii="Times New Roman" w:eastAsia="Calibri" w:hAnsi="Times New Roman" w:cs="Times New Roman"/>
                <w:b/>
                <w:bCs/>
              </w:rPr>
              <w:t>Vertinama, kad planuojam</w:t>
            </w:r>
            <w:r w:rsidR="00AA3502" w:rsidRPr="00145F2D">
              <w:rPr>
                <w:rFonts w:ascii="Times New Roman" w:eastAsia="Calibri" w:hAnsi="Times New Roman" w:cs="Times New Roman"/>
                <w:b/>
                <w:bCs/>
              </w:rPr>
              <w:t>i</w:t>
            </w:r>
            <w:r w:rsidRPr="00145F2D">
              <w:rPr>
                <w:rFonts w:ascii="Times New Roman" w:eastAsia="Calibri" w:hAnsi="Times New Roman" w:cs="Times New Roman"/>
                <w:b/>
                <w:bCs/>
              </w:rPr>
              <w:t xml:space="preserve"> įgyvendinti </w:t>
            </w:r>
            <w:r w:rsidR="00AA3502" w:rsidRPr="00145F2D">
              <w:rPr>
                <w:rFonts w:ascii="Times New Roman" w:eastAsia="Calibri" w:hAnsi="Times New Roman" w:cs="Times New Roman"/>
                <w:b/>
                <w:bCs/>
              </w:rPr>
              <w:t>veiksmai (veiklos)</w:t>
            </w:r>
            <w:r w:rsidRPr="00145F2D">
              <w:rPr>
                <w:rFonts w:ascii="Times New Roman" w:eastAsia="Calibri" w:hAnsi="Times New Roman" w:cs="Times New Roman"/>
                <w:b/>
                <w:bCs/>
              </w:rPr>
              <w:t xml:space="preserve"> neturi jokio numatomo poveikio šiam aplinkos tikslui arba numatomas j</w:t>
            </w:r>
            <w:r w:rsidR="004D7A36" w:rsidRPr="00145F2D">
              <w:rPr>
                <w:rFonts w:ascii="Times New Roman" w:eastAsia="Calibri" w:hAnsi="Times New Roman" w:cs="Times New Roman"/>
                <w:b/>
                <w:bCs/>
              </w:rPr>
              <w:t>ų</w:t>
            </w:r>
            <w:r w:rsidRPr="00145F2D">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145F2D">
              <w:rPr>
                <w:rFonts w:ascii="Times New Roman" w:eastAsia="Calibri" w:hAnsi="Times New Roman" w:cs="Times New Roman"/>
                <w:b/>
                <w:bCs/>
              </w:rPr>
              <w:t xml:space="preserve">veiksmai (veiklos) </w:t>
            </w:r>
            <w:r w:rsidRPr="00145F2D">
              <w:rPr>
                <w:rFonts w:ascii="Times New Roman" w:eastAsia="Calibri" w:hAnsi="Times New Roman" w:cs="Times New Roman"/>
                <w:b/>
                <w:bCs/>
              </w:rPr>
              <w:t xml:space="preserve">atitinka klimato kaitos švelninimo tikslą: </w:t>
            </w:r>
          </w:p>
        </w:tc>
      </w:tr>
      <w:tr w:rsidR="00325576" w:rsidRPr="00145F2D" w14:paraId="36F8BA35" w14:textId="77777777" w:rsidTr="74ACE4BC">
        <w:tc>
          <w:tcPr>
            <w:tcW w:w="2608" w:type="dxa"/>
          </w:tcPr>
          <w:p w14:paraId="4B797C2B" w14:textId="51EC59BA" w:rsidR="00325576" w:rsidRPr="00145F2D" w:rsidRDefault="009B2363" w:rsidP="00760238">
            <w:pPr>
              <w:rPr>
                <w:rFonts w:ascii="Times New Roman" w:eastAsia="Calibri" w:hAnsi="Times New Roman" w:cs="Times New Roman"/>
                <w:bCs/>
              </w:rPr>
            </w:pPr>
            <w:r w:rsidRPr="00145F2D">
              <w:rPr>
                <w:rFonts w:ascii="Times New Roman" w:eastAsia="Calibri" w:hAnsi="Times New Roman" w:cs="Times New Roman"/>
                <w:b/>
                <w:bCs/>
                <w:sz w:val="24"/>
                <w:szCs w:val="24"/>
              </w:rPr>
              <w:t xml:space="preserve">1.4.3. </w:t>
            </w:r>
            <w:r w:rsidRPr="00145F2D">
              <w:rPr>
                <w:rFonts w:ascii="Times New Roman" w:eastAsia="Calibri" w:hAnsi="Times New Roman" w:cs="Times New Roman"/>
                <w:b/>
                <w:bCs/>
                <w:noProof/>
                <w:sz w:val="24"/>
              </w:rPr>
              <w:t>Mokslo vadybos ir žinių komercinimo gebėjimų mokslo ir studijų institucijose stiprinimas</w:t>
            </w:r>
            <w:r w:rsidRPr="00145F2D">
              <w:rPr>
                <w:rFonts w:ascii="Times New Roman" w:eastAsia="Calibri" w:hAnsi="Times New Roman" w:cs="Times New Roman"/>
                <w:noProof/>
                <w:sz w:val="24"/>
              </w:rPr>
              <w:t xml:space="preserve"> (ŠMSM)</w:t>
            </w:r>
          </w:p>
        </w:tc>
        <w:tc>
          <w:tcPr>
            <w:tcW w:w="1423" w:type="dxa"/>
          </w:tcPr>
          <w:p w14:paraId="5A39BBE3" w14:textId="77777777" w:rsidR="00325576" w:rsidRPr="00145F2D" w:rsidRDefault="00325576" w:rsidP="00760238">
            <w:pPr>
              <w:rPr>
                <w:rFonts w:ascii="Times New Roman" w:eastAsia="Calibri" w:hAnsi="Times New Roman" w:cs="Times New Roman"/>
                <w:b/>
                <w:bCs/>
              </w:rPr>
            </w:pPr>
          </w:p>
        </w:tc>
        <w:tc>
          <w:tcPr>
            <w:tcW w:w="1423" w:type="dxa"/>
          </w:tcPr>
          <w:p w14:paraId="7E0CB7FE" w14:textId="77777777" w:rsidR="00325576" w:rsidRPr="00145F2D" w:rsidRDefault="00FC60BC" w:rsidP="00760238">
            <w:pPr>
              <w:rPr>
                <w:rFonts w:ascii="Times New Roman" w:eastAsia="Calibri" w:hAnsi="Times New Roman" w:cs="Times New Roman"/>
                <w:b/>
                <w:bCs/>
              </w:rPr>
            </w:pPr>
            <w:r w:rsidRPr="00145F2D">
              <w:rPr>
                <w:rFonts w:ascii="Times New Roman" w:eastAsia="Calibri" w:hAnsi="Times New Roman" w:cs="Times New Roman"/>
                <w:b/>
                <w:bCs/>
              </w:rPr>
              <w:t>X</w:t>
            </w:r>
          </w:p>
        </w:tc>
        <w:tc>
          <w:tcPr>
            <w:tcW w:w="4400" w:type="dxa"/>
          </w:tcPr>
          <w:p w14:paraId="42143F74" w14:textId="6E2784D6" w:rsidR="00325576" w:rsidRPr="00145F2D" w:rsidRDefault="00294010" w:rsidP="74ACE4BC">
            <w:pPr>
              <w:jc w:val="both"/>
              <w:rPr>
                <w:rFonts w:ascii="Times New Roman" w:eastAsia="Calibri" w:hAnsi="Times New Roman" w:cs="Times New Roman"/>
              </w:rPr>
            </w:pPr>
            <w:r w:rsidRPr="00145F2D">
              <w:rPr>
                <w:rFonts w:ascii="Times New Roman" w:eastAsia="Calibri" w:hAnsi="Times New Roman" w:cs="Times New Roman"/>
              </w:rPr>
              <w:t>Bus investuojama</w:t>
            </w:r>
            <w:r w:rsidR="00463ECE" w:rsidRPr="00145F2D">
              <w:rPr>
                <w:rFonts w:ascii="Times New Roman" w:eastAsia="Calibri" w:hAnsi="Times New Roman" w:cs="Times New Roman"/>
              </w:rPr>
              <w:t xml:space="preserve"> į mokslo vadybos ir žinių </w:t>
            </w:r>
            <w:proofErr w:type="spellStart"/>
            <w:r w:rsidR="00463ECE" w:rsidRPr="00145F2D">
              <w:rPr>
                <w:rFonts w:ascii="Times New Roman" w:eastAsia="Calibri" w:hAnsi="Times New Roman" w:cs="Times New Roman"/>
              </w:rPr>
              <w:t>komercinimo</w:t>
            </w:r>
            <w:proofErr w:type="spellEnd"/>
            <w:r w:rsidR="00463ECE" w:rsidRPr="00145F2D">
              <w:rPr>
                <w:rFonts w:ascii="Times New Roman" w:eastAsia="Calibri" w:hAnsi="Times New Roman" w:cs="Times New Roman"/>
              </w:rPr>
              <w:t xml:space="preserve"> pajėgumų diegimą mokslo ir studijų institucijose taikant vieno langelio principą, </w:t>
            </w:r>
            <w:proofErr w:type="spellStart"/>
            <w:r w:rsidR="00463ECE" w:rsidRPr="00145F2D">
              <w:rPr>
                <w:rFonts w:ascii="Times New Roman" w:eastAsia="Calibri" w:hAnsi="Times New Roman" w:cs="Times New Roman"/>
              </w:rPr>
              <w:t>mentorystės</w:t>
            </w:r>
            <w:proofErr w:type="spellEnd"/>
            <w:r w:rsidR="00463ECE" w:rsidRPr="00145F2D">
              <w:rPr>
                <w:rFonts w:ascii="Times New Roman" w:eastAsia="Calibri" w:hAnsi="Times New Roman" w:cs="Times New Roman"/>
              </w:rPr>
              <w:t xml:space="preserve"> ir </w:t>
            </w:r>
            <w:proofErr w:type="spellStart"/>
            <w:r w:rsidR="00463ECE" w:rsidRPr="00145F2D">
              <w:rPr>
                <w:rFonts w:ascii="Times New Roman" w:eastAsia="Calibri" w:hAnsi="Times New Roman" w:cs="Times New Roman"/>
              </w:rPr>
              <w:t>pre</w:t>
            </w:r>
            <w:proofErr w:type="gramStart"/>
            <w:r w:rsidR="00463ECE" w:rsidRPr="00145F2D">
              <w:rPr>
                <w:rFonts w:ascii="Times New Roman" w:eastAsia="Calibri" w:hAnsi="Times New Roman" w:cs="Times New Roman"/>
              </w:rPr>
              <w:t>-</w:t>
            </w:r>
            <w:proofErr w:type="gramEnd"/>
            <w:r w:rsidR="00463ECE" w:rsidRPr="00145F2D">
              <w:rPr>
                <w:rFonts w:ascii="Times New Roman" w:eastAsia="Calibri" w:hAnsi="Times New Roman" w:cs="Times New Roman"/>
              </w:rPr>
              <w:t>akseleravimo</w:t>
            </w:r>
            <w:proofErr w:type="spellEnd"/>
            <w:r w:rsidR="00463ECE" w:rsidRPr="00145F2D">
              <w:rPr>
                <w:rFonts w:ascii="Times New Roman" w:eastAsia="Calibri" w:hAnsi="Times New Roman" w:cs="Times New Roman"/>
              </w:rPr>
              <w:t xml:space="preserve"> programų kūrimą ir įgyvendinimą (pvz., kuriant </w:t>
            </w:r>
            <w:proofErr w:type="spellStart"/>
            <w:r w:rsidR="00463ECE" w:rsidRPr="00145F2D">
              <w:rPr>
                <w:rFonts w:ascii="Times New Roman" w:eastAsia="Calibri" w:hAnsi="Times New Roman" w:cs="Times New Roman"/>
              </w:rPr>
              <w:t>startuolių</w:t>
            </w:r>
            <w:proofErr w:type="spellEnd"/>
            <w:r w:rsidR="00463ECE" w:rsidRPr="00145F2D">
              <w:rPr>
                <w:rFonts w:ascii="Times New Roman" w:eastAsia="Calibri" w:hAnsi="Times New Roman" w:cs="Times New Roman"/>
              </w:rPr>
              <w:t xml:space="preserve"> skatinimo instrumentus, kurių lėšos bus skiriamos konkretiems MSI studentų ir tyrėjų MTEP projektams įgyvendinti bei organizuoti </w:t>
            </w:r>
            <w:proofErr w:type="spellStart"/>
            <w:r w:rsidR="00463ECE" w:rsidRPr="00145F2D">
              <w:rPr>
                <w:rFonts w:ascii="Times New Roman" w:eastAsia="Calibri" w:hAnsi="Times New Roman" w:cs="Times New Roman"/>
              </w:rPr>
              <w:t>atžalinių</w:t>
            </w:r>
            <w:proofErr w:type="spellEnd"/>
            <w:r w:rsidR="00463ECE" w:rsidRPr="00145F2D">
              <w:rPr>
                <w:rFonts w:ascii="Times New Roman" w:eastAsia="Calibri" w:hAnsi="Times New Roman" w:cs="Times New Roman"/>
              </w:rPr>
              <w:t xml:space="preserve"> įmonių konsultavimo ir </w:t>
            </w:r>
            <w:proofErr w:type="spellStart"/>
            <w:r w:rsidR="00463ECE" w:rsidRPr="00145F2D">
              <w:rPr>
                <w:rFonts w:ascii="Times New Roman" w:eastAsia="Calibri" w:hAnsi="Times New Roman" w:cs="Times New Roman"/>
              </w:rPr>
              <w:t>mentorystės</w:t>
            </w:r>
            <w:proofErr w:type="spellEnd"/>
            <w:r w:rsidR="00463ECE" w:rsidRPr="00145F2D">
              <w:rPr>
                <w:rFonts w:ascii="Times New Roman" w:eastAsia="Calibri" w:hAnsi="Times New Roman" w:cs="Times New Roman"/>
              </w:rPr>
              <w:t xml:space="preserve"> veiklas).</w:t>
            </w:r>
          </w:p>
          <w:p w14:paraId="6B2238FA" w14:textId="6A9D917E" w:rsidR="00325576" w:rsidRPr="00145F2D" w:rsidRDefault="50CA4E34" w:rsidP="74ACE4BC">
            <w:pPr>
              <w:jc w:val="both"/>
              <w:rPr>
                <w:rFonts w:ascii="Times New Roman" w:eastAsia="Times New Roman" w:hAnsi="Times New Roman" w:cs="Times New Roman"/>
              </w:rPr>
            </w:pPr>
            <w:r w:rsidRPr="00145F2D">
              <w:rPr>
                <w:rFonts w:ascii="Times New Roman" w:eastAsia="Times New Roman" w:hAnsi="Times New Roman" w:cs="Times New Roman"/>
                <w:i/>
                <w:iCs/>
              </w:rPr>
              <w:t>Šie veiksmai (veiklos) dėl savo pobūdžio neturės jokio neigiamo tiesioginio ar netiesioginio poveikio klimato kaitos švelninimo tikslui,</w:t>
            </w:r>
            <w:r w:rsidRPr="00145F2D">
              <w:rPr>
                <w:rFonts w:ascii="Calibri" w:eastAsia="Calibri" w:hAnsi="Calibri" w:cs="Calibri"/>
                <w:i/>
                <w:iCs/>
              </w:rPr>
              <w:t xml:space="preserve"> </w:t>
            </w:r>
            <w:r w:rsidRPr="00145F2D">
              <w:rPr>
                <w:rFonts w:ascii="Times New Roman" w:eastAsia="Times New Roman" w:hAnsi="Times New Roman" w:cs="Times New Roman"/>
                <w:i/>
                <w:iCs/>
              </w:rPr>
              <w:t>nes jų vykdymo metu nebus išskiriamos (arba išsiskiriamos nykstančiai mažais kiekiais) šiltnamio efektą sukeliančios dujos.</w:t>
            </w:r>
          </w:p>
        </w:tc>
      </w:tr>
      <w:tr w:rsidR="00325576" w:rsidRPr="00145F2D" w14:paraId="1AC9A4AC" w14:textId="77777777" w:rsidTr="74ACE4BC">
        <w:tc>
          <w:tcPr>
            <w:tcW w:w="2608" w:type="dxa"/>
            <w:shd w:val="clear" w:color="auto" w:fill="D9D9D9" w:themeFill="background1" w:themeFillShade="D9"/>
          </w:tcPr>
          <w:p w14:paraId="06D580E5"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b/>
              </w:rPr>
              <w:t>Prisitaikymas prie klimato kaitos</w:t>
            </w:r>
          </w:p>
        </w:tc>
        <w:tc>
          <w:tcPr>
            <w:tcW w:w="1423" w:type="dxa"/>
            <w:shd w:val="clear" w:color="auto" w:fill="D9D9D9" w:themeFill="background1" w:themeFillShade="D9"/>
          </w:tcPr>
          <w:p w14:paraId="41C8F396" w14:textId="77777777" w:rsidR="00325576" w:rsidRPr="00145F2D"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72A3D3EC" w14:textId="77777777" w:rsidR="00325576" w:rsidRPr="00145F2D" w:rsidRDefault="00325576" w:rsidP="00BA5A4E">
            <w:pPr>
              <w:rPr>
                <w:rFonts w:ascii="Times New Roman" w:eastAsia="Calibri" w:hAnsi="Times New Roman" w:cs="Times New Roman"/>
              </w:rPr>
            </w:pPr>
          </w:p>
        </w:tc>
        <w:tc>
          <w:tcPr>
            <w:tcW w:w="4400" w:type="dxa"/>
            <w:shd w:val="clear" w:color="auto" w:fill="D9D9D9" w:themeFill="background1" w:themeFillShade="D9"/>
          </w:tcPr>
          <w:p w14:paraId="5AA16E6C" w14:textId="49CD87D6" w:rsidR="00325576" w:rsidRPr="00145F2D" w:rsidRDefault="00325576" w:rsidP="003C7D61">
            <w:pPr>
              <w:ind w:left="51"/>
              <w:jc w:val="both"/>
              <w:rPr>
                <w:rFonts w:ascii="Times New Roman" w:eastAsia="Calibri" w:hAnsi="Times New Roman" w:cs="Times New Roman"/>
                <w:b/>
              </w:rPr>
            </w:pPr>
            <w:r w:rsidRPr="00145F2D">
              <w:rPr>
                <w:rFonts w:ascii="Times New Roman" w:eastAsia="Calibri" w:hAnsi="Times New Roman" w:cs="Times New Roman"/>
                <w:b/>
              </w:rPr>
              <w:t>Vertinama, kad planuojam</w:t>
            </w:r>
            <w:r w:rsidR="004D7A36" w:rsidRPr="00145F2D">
              <w:rPr>
                <w:rFonts w:ascii="Times New Roman" w:eastAsia="Calibri" w:hAnsi="Times New Roman" w:cs="Times New Roman"/>
                <w:b/>
              </w:rPr>
              <w:t>i</w:t>
            </w:r>
            <w:r w:rsidRPr="00145F2D">
              <w:rPr>
                <w:rFonts w:ascii="Times New Roman" w:eastAsia="Calibri" w:hAnsi="Times New Roman" w:cs="Times New Roman"/>
                <w:b/>
              </w:rPr>
              <w:t xml:space="preserve"> įgyvendinti </w:t>
            </w:r>
            <w:r w:rsidR="004D7A36" w:rsidRPr="00145F2D">
              <w:rPr>
                <w:rFonts w:ascii="Times New Roman" w:eastAsia="Calibri" w:hAnsi="Times New Roman" w:cs="Times New Roman"/>
                <w:b/>
              </w:rPr>
              <w:t>veiksmai (veiklos)</w:t>
            </w:r>
            <w:r w:rsidRPr="00145F2D">
              <w:rPr>
                <w:rFonts w:ascii="Times New Roman" w:eastAsia="Calibri" w:hAnsi="Times New Roman" w:cs="Times New Roman"/>
                <w:b/>
              </w:rPr>
              <w:t xml:space="preserve"> neturi jokio numatomo poveikio šiam aplinkos tikslui arba numatomas </w:t>
            </w:r>
            <w:r w:rsidR="004D7A36" w:rsidRPr="00145F2D">
              <w:rPr>
                <w:rFonts w:ascii="Times New Roman" w:eastAsia="Calibri" w:hAnsi="Times New Roman" w:cs="Times New Roman"/>
                <w:b/>
              </w:rPr>
              <w:t>jų</w:t>
            </w:r>
            <w:r w:rsidRPr="00145F2D">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145F2D">
              <w:rPr>
                <w:rFonts w:ascii="Times New Roman" w:eastAsia="Calibri" w:hAnsi="Times New Roman" w:cs="Times New Roman"/>
                <w:b/>
              </w:rPr>
              <w:t xml:space="preserve">veiksmai (veiklos) </w:t>
            </w:r>
            <w:r w:rsidRPr="00145F2D">
              <w:rPr>
                <w:rFonts w:ascii="Times New Roman" w:eastAsia="Calibri" w:hAnsi="Times New Roman" w:cs="Times New Roman"/>
                <w:b/>
              </w:rPr>
              <w:t xml:space="preserve">atitinka </w:t>
            </w:r>
            <w:r w:rsidR="006768D3" w:rsidRPr="00145F2D">
              <w:rPr>
                <w:rFonts w:ascii="Times New Roman" w:eastAsia="Calibri" w:hAnsi="Times New Roman" w:cs="Times New Roman"/>
                <w:b/>
              </w:rPr>
              <w:t>prisitaikymo prie klimato kaitos</w:t>
            </w:r>
            <w:proofErr w:type="gramStart"/>
            <w:r w:rsidR="006768D3" w:rsidRPr="00145F2D">
              <w:rPr>
                <w:rFonts w:ascii="Times New Roman" w:eastAsia="Calibri" w:hAnsi="Times New Roman" w:cs="Times New Roman"/>
                <w:b/>
              </w:rPr>
              <w:t xml:space="preserve"> </w:t>
            </w:r>
            <w:r w:rsidRPr="00145F2D">
              <w:rPr>
                <w:rFonts w:ascii="Times New Roman" w:eastAsia="Calibri" w:hAnsi="Times New Roman" w:cs="Times New Roman"/>
                <w:b/>
              </w:rPr>
              <w:t xml:space="preserve"> </w:t>
            </w:r>
            <w:proofErr w:type="gramEnd"/>
            <w:r w:rsidRPr="00145F2D">
              <w:rPr>
                <w:rFonts w:ascii="Times New Roman" w:eastAsia="Calibri" w:hAnsi="Times New Roman" w:cs="Times New Roman"/>
                <w:b/>
              </w:rPr>
              <w:t xml:space="preserve">tikslą </w:t>
            </w:r>
            <w:r w:rsidR="004D7A36" w:rsidRPr="00145F2D">
              <w:rPr>
                <w:rFonts w:ascii="Times New Roman" w:eastAsia="Calibri" w:hAnsi="Times New Roman" w:cs="Times New Roman"/>
                <w:b/>
              </w:rPr>
              <w:t xml:space="preserve">ir </w:t>
            </w:r>
            <w:r w:rsidRPr="00145F2D">
              <w:rPr>
                <w:rFonts w:ascii="Times New Roman" w:eastAsia="Calibri" w:hAnsi="Times New Roman" w:cs="Times New Roman"/>
                <w:b/>
              </w:rPr>
              <w:t>neturės neigiamos įtakos žmonėms, gamtai ar turtui:</w:t>
            </w:r>
          </w:p>
        </w:tc>
      </w:tr>
      <w:tr w:rsidR="00325576" w:rsidRPr="00145F2D" w14:paraId="6E2E12C1" w14:textId="77777777" w:rsidTr="74ACE4BC">
        <w:tc>
          <w:tcPr>
            <w:tcW w:w="2608" w:type="dxa"/>
          </w:tcPr>
          <w:p w14:paraId="60B625DA" w14:textId="356325A5" w:rsidR="00325576" w:rsidRPr="00145F2D" w:rsidRDefault="009B2363" w:rsidP="00BA5A4E">
            <w:pPr>
              <w:rPr>
                <w:rFonts w:ascii="Times New Roman" w:eastAsia="Calibri" w:hAnsi="Times New Roman" w:cs="Times New Roman"/>
                <w:bCs/>
              </w:rPr>
            </w:pPr>
            <w:r w:rsidRPr="00145F2D">
              <w:rPr>
                <w:rFonts w:ascii="Times New Roman" w:eastAsia="Calibri" w:hAnsi="Times New Roman" w:cs="Times New Roman"/>
                <w:b/>
                <w:bCs/>
                <w:sz w:val="24"/>
                <w:szCs w:val="24"/>
              </w:rPr>
              <w:t xml:space="preserve">1.4.3. </w:t>
            </w:r>
            <w:r w:rsidRPr="00145F2D">
              <w:rPr>
                <w:rFonts w:ascii="Times New Roman" w:eastAsia="Calibri" w:hAnsi="Times New Roman" w:cs="Times New Roman"/>
                <w:b/>
                <w:bCs/>
                <w:noProof/>
                <w:sz w:val="24"/>
              </w:rPr>
              <w:t>Mokslo vadybos ir žinių komercinimo gebėjimų mokslo ir studijų institucijose stiprinimas</w:t>
            </w:r>
            <w:r w:rsidRPr="00145F2D">
              <w:rPr>
                <w:rFonts w:ascii="Times New Roman" w:eastAsia="Calibri" w:hAnsi="Times New Roman" w:cs="Times New Roman"/>
                <w:noProof/>
                <w:sz w:val="24"/>
              </w:rPr>
              <w:t xml:space="preserve"> (ŠMSM)</w:t>
            </w:r>
          </w:p>
        </w:tc>
        <w:tc>
          <w:tcPr>
            <w:tcW w:w="1423" w:type="dxa"/>
          </w:tcPr>
          <w:p w14:paraId="0D0B940D" w14:textId="77777777" w:rsidR="00325576" w:rsidRPr="00145F2D" w:rsidRDefault="00325576" w:rsidP="00BA5A4E">
            <w:pPr>
              <w:rPr>
                <w:rFonts w:ascii="Times New Roman" w:eastAsia="Calibri" w:hAnsi="Times New Roman" w:cs="Times New Roman"/>
              </w:rPr>
            </w:pPr>
          </w:p>
        </w:tc>
        <w:tc>
          <w:tcPr>
            <w:tcW w:w="1423" w:type="dxa"/>
          </w:tcPr>
          <w:p w14:paraId="41E61A33"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tcPr>
          <w:p w14:paraId="2167545E" w14:textId="5436A794" w:rsidR="00325576" w:rsidRPr="00145F2D" w:rsidRDefault="003D592D" w:rsidP="74ACE4BC">
            <w:pPr>
              <w:jc w:val="both"/>
              <w:rPr>
                <w:rFonts w:ascii="Times New Roman" w:eastAsia="Calibri" w:hAnsi="Times New Roman" w:cs="Times New Roman"/>
                <w:b/>
                <w:bCs/>
              </w:rPr>
            </w:pPr>
            <w:r w:rsidRPr="00145F2D">
              <w:rPr>
                <w:rFonts w:ascii="Times New Roman" w:eastAsia="Calibri" w:hAnsi="Times New Roman" w:cs="Times New Roman"/>
              </w:rPr>
              <w:t xml:space="preserve">Bus investuojama į mokslo vadybos ir žinių </w:t>
            </w:r>
            <w:proofErr w:type="spellStart"/>
            <w:r w:rsidRPr="00145F2D">
              <w:rPr>
                <w:rFonts w:ascii="Times New Roman" w:eastAsia="Calibri" w:hAnsi="Times New Roman" w:cs="Times New Roman"/>
              </w:rPr>
              <w:t>komercinimo</w:t>
            </w:r>
            <w:proofErr w:type="spellEnd"/>
            <w:r w:rsidRPr="00145F2D">
              <w:rPr>
                <w:rFonts w:ascii="Times New Roman" w:eastAsia="Calibri" w:hAnsi="Times New Roman" w:cs="Times New Roman"/>
              </w:rPr>
              <w:t xml:space="preserve"> pajėgumų diegimą mokslo ir studijų institucijose taikant vieno langelio principą,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ir </w:t>
            </w:r>
            <w:proofErr w:type="spellStart"/>
            <w:r w:rsidRPr="00145F2D">
              <w:rPr>
                <w:rFonts w:ascii="Times New Roman" w:eastAsia="Calibri" w:hAnsi="Times New Roman" w:cs="Times New Roman"/>
              </w:rPr>
              <w:t>pre</w:t>
            </w:r>
            <w:proofErr w:type="gramStart"/>
            <w:r w:rsidRPr="00145F2D">
              <w:rPr>
                <w:rFonts w:ascii="Times New Roman" w:eastAsia="Calibri" w:hAnsi="Times New Roman" w:cs="Times New Roman"/>
              </w:rPr>
              <w:t>-</w:t>
            </w:r>
            <w:proofErr w:type="gramEnd"/>
            <w:r w:rsidRPr="00145F2D">
              <w:rPr>
                <w:rFonts w:ascii="Times New Roman" w:eastAsia="Calibri" w:hAnsi="Times New Roman" w:cs="Times New Roman"/>
              </w:rPr>
              <w:t>akseleravimo</w:t>
            </w:r>
            <w:proofErr w:type="spellEnd"/>
            <w:r w:rsidRPr="00145F2D">
              <w:rPr>
                <w:rFonts w:ascii="Times New Roman" w:eastAsia="Calibri" w:hAnsi="Times New Roman" w:cs="Times New Roman"/>
              </w:rPr>
              <w:t xml:space="preserve"> programų kūrimą ir įgyvendinimą (pvz., kuriant </w:t>
            </w:r>
            <w:proofErr w:type="spellStart"/>
            <w:r w:rsidRPr="00145F2D">
              <w:rPr>
                <w:rFonts w:ascii="Times New Roman" w:eastAsia="Calibri" w:hAnsi="Times New Roman" w:cs="Times New Roman"/>
              </w:rPr>
              <w:t>startuolių</w:t>
            </w:r>
            <w:proofErr w:type="spellEnd"/>
            <w:r w:rsidRPr="00145F2D">
              <w:rPr>
                <w:rFonts w:ascii="Times New Roman" w:eastAsia="Calibri" w:hAnsi="Times New Roman" w:cs="Times New Roman"/>
              </w:rPr>
              <w:t xml:space="preserve"> skatinimo instrumentus, kurių lėšos bus skiriamos konkretiems MSI studentų ir tyrėjų MTEP projektams </w:t>
            </w:r>
            <w:r w:rsidRPr="00145F2D">
              <w:rPr>
                <w:rFonts w:ascii="Times New Roman" w:eastAsia="Calibri" w:hAnsi="Times New Roman" w:cs="Times New Roman"/>
              </w:rPr>
              <w:lastRenderedPageBreak/>
              <w:t xml:space="preserve">įgyvendinti bei organizuoti </w:t>
            </w:r>
            <w:proofErr w:type="spellStart"/>
            <w:r w:rsidRPr="00145F2D">
              <w:rPr>
                <w:rFonts w:ascii="Times New Roman" w:eastAsia="Calibri" w:hAnsi="Times New Roman" w:cs="Times New Roman"/>
              </w:rPr>
              <w:t>atžalinių</w:t>
            </w:r>
            <w:proofErr w:type="spellEnd"/>
            <w:r w:rsidRPr="00145F2D">
              <w:rPr>
                <w:rFonts w:ascii="Times New Roman" w:eastAsia="Calibri" w:hAnsi="Times New Roman" w:cs="Times New Roman"/>
              </w:rPr>
              <w:t xml:space="preserve"> įmonių konsultavimo ir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veiklas).</w:t>
            </w:r>
          </w:p>
          <w:p w14:paraId="24874820" w14:textId="42A3BBA2" w:rsidR="00325576" w:rsidRPr="00145F2D" w:rsidRDefault="3E9EEF4C" w:rsidP="74ACE4BC">
            <w:pPr>
              <w:jc w:val="both"/>
              <w:rPr>
                <w:rFonts w:ascii="Times New Roman" w:eastAsia="Times New Roman" w:hAnsi="Times New Roman" w:cs="Times New Roman"/>
              </w:rPr>
            </w:pPr>
            <w:r w:rsidRPr="00145F2D">
              <w:rPr>
                <w:rFonts w:ascii="Times New Roman" w:eastAsia="Times New Roman" w:hAnsi="Times New Roman" w:cs="Times New Roman"/>
                <w:i/>
                <w:iCs/>
              </w:rPr>
              <w:t>Šie veiksmai (veiklos) dėl savo pobūdžio neturės jokio neigiamo tiesioginio ar netiesioginio poveikio prisitaikymo prie klimato kaitos tikslui,</w:t>
            </w:r>
            <w:r w:rsidRPr="00145F2D">
              <w:rPr>
                <w:rFonts w:ascii="Calibri" w:eastAsia="Calibri" w:hAnsi="Calibri" w:cs="Calibri"/>
                <w:i/>
                <w:iCs/>
              </w:rPr>
              <w:t xml:space="preserve"> </w:t>
            </w:r>
            <w:r w:rsidRPr="00145F2D">
              <w:rPr>
                <w:rFonts w:ascii="Times New Roman" w:eastAsia="Times New Roman" w:hAnsi="Times New Roman" w:cs="Times New Roman"/>
                <w:i/>
                <w:iCs/>
              </w:rPr>
              <w:t>nes dėl jų vykdymo nedidės dabartinio ir ateityje tikėtino klimato neigiamas poveikis pačiai veiklai arba žmonėms, gamtai ar turtui.</w:t>
            </w:r>
          </w:p>
        </w:tc>
      </w:tr>
      <w:tr w:rsidR="00325576" w:rsidRPr="00145F2D" w14:paraId="046597EB" w14:textId="77777777" w:rsidTr="74ACE4BC">
        <w:tc>
          <w:tcPr>
            <w:tcW w:w="2608" w:type="dxa"/>
            <w:shd w:val="clear" w:color="auto" w:fill="D9D9D9" w:themeFill="background1" w:themeFillShade="D9"/>
          </w:tcPr>
          <w:p w14:paraId="00CA067D" w14:textId="77777777" w:rsidR="00325576" w:rsidRPr="00145F2D" w:rsidRDefault="00325576" w:rsidP="00082367">
            <w:pPr>
              <w:rPr>
                <w:rFonts w:ascii="Times New Roman" w:eastAsia="Calibri" w:hAnsi="Times New Roman" w:cs="Times New Roman"/>
              </w:rPr>
            </w:pPr>
            <w:r w:rsidRPr="00145F2D">
              <w:rPr>
                <w:rFonts w:ascii="Times New Roman" w:eastAsia="Calibri" w:hAnsi="Times New Roman" w:cs="Times New Roman"/>
                <w:b/>
              </w:rPr>
              <w:lastRenderedPageBreak/>
              <w:t>Tausus vandens ir jūrų išteklių naudojimas ir apsauga</w:t>
            </w:r>
          </w:p>
        </w:tc>
        <w:tc>
          <w:tcPr>
            <w:tcW w:w="1423" w:type="dxa"/>
            <w:shd w:val="clear" w:color="auto" w:fill="D9D9D9" w:themeFill="background1" w:themeFillShade="D9"/>
          </w:tcPr>
          <w:p w14:paraId="0E27B00A" w14:textId="77777777" w:rsidR="00325576" w:rsidRPr="00145F2D"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2A5697B1"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shd w:val="clear" w:color="auto" w:fill="D9D9D9" w:themeFill="background1" w:themeFillShade="D9"/>
          </w:tcPr>
          <w:p w14:paraId="0EDD6F7D" w14:textId="77777777" w:rsidR="00325576" w:rsidRPr="00145F2D" w:rsidRDefault="00325576" w:rsidP="00C67D75">
            <w:pPr>
              <w:tabs>
                <w:tab w:val="left" w:pos="34"/>
              </w:tabs>
              <w:jc w:val="both"/>
              <w:rPr>
                <w:rFonts w:ascii="Times New Roman" w:eastAsia="Calibri" w:hAnsi="Times New Roman" w:cs="Times New Roman"/>
                <w:b/>
              </w:rPr>
            </w:pPr>
            <w:r w:rsidRPr="00145F2D">
              <w:rPr>
                <w:rFonts w:ascii="Times New Roman" w:eastAsia="Calibri" w:hAnsi="Times New Roman" w:cs="Times New Roman"/>
                <w:b/>
              </w:rPr>
              <w:t>Vertinama, kad planuojam</w:t>
            </w:r>
            <w:r w:rsidR="009E3A71" w:rsidRPr="00145F2D">
              <w:rPr>
                <w:rFonts w:ascii="Times New Roman" w:eastAsia="Calibri" w:hAnsi="Times New Roman" w:cs="Times New Roman"/>
                <w:b/>
              </w:rPr>
              <w:t>i įgyvendinti veiksmai (veiklos)</w:t>
            </w:r>
            <w:r w:rsidRPr="00145F2D">
              <w:rPr>
                <w:rFonts w:ascii="Times New Roman" w:eastAsia="Calibri" w:hAnsi="Times New Roman" w:cs="Times New Roman"/>
                <w:b/>
              </w:rPr>
              <w:t xml:space="preserve"> neturi jokio numatomo poveikio šiam aplinkos tikslui arba numatomas j</w:t>
            </w:r>
            <w:r w:rsidR="009E3A71" w:rsidRPr="00145F2D">
              <w:rPr>
                <w:rFonts w:ascii="Times New Roman" w:eastAsia="Calibri" w:hAnsi="Times New Roman" w:cs="Times New Roman"/>
                <w:b/>
              </w:rPr>
              <w:t>ų</w:t>
            </w:r>
            <w:r w:rsidRPr="00145F2D">
              <w:rPr>
                <w:rFonts w:ascii="Times New Roman" w:eastAsia="Calibri" w:hAnsi="Times New Roman" w:cs="Times New Roman"/>
                <w:b/>
              </w:rPr>
              <w:t xml:space="preserve"> poveikis yra nereikšmingas, t. y. nedaro tiesioginio ir pirminio netiesioginio poveikio per visą gyvavimo ciklą, todėl laikoma, kad </w:t>
            </w:r>
            <w:r w:rsidR="009E3A71" w:rsidRPr="00145F2D">
              <w:rPr>
                <w:rFonts w:ascii="Times New Roman" w:eastAsia="Calibri" w:hAnsi="Times New Roman" w:cs="Times New Roman"/>
                <w:b/>
              </w:rPr>
              <w:t>veiksmai (veiklos)</w:t>
            </w:r>
            <w:r w:rsidRPr="00145F2D">
              <w:rPr>
                <w:rFonts w:ascii="Times New Roman" w:eastAsia="Calibri" w:hAnsi="Times New Roman" w:cs="Times New Roman"/>
                <w:b/>
              </w:rPr>
              <w:t xml:space="preserve"> atitinka Tausaus vandens ir jūrų išteklių naudojimo ir apsaugos tikslą. </w:t>
            </w:r>
          </w:p>
        </w:tc>
      </w:tr>
      <w:tr w:rsidR="00325576" w:rsidRPr="00145F2D" w14:paraId="33B3DF78" w14:textId="77777777" w:rsidTr="74ACE4BC">
        <w:tc>
          <w:tcPr>
            <w:tcW w:w="2608" w:type="dxa"/>
          </w:tcPr>
          <w:p w14:paraId="0E6DCE0C" w14:textId="403A2774" w:rsidR="00325576" w:rsidRPr="00145F2D" w:rsidRDefault="009B2363" w:rsidP="00BA5A4E">
            <w:pPr>
              <w:rPr>
                <w:rFonts w:ascii="Times New Roman" w:eastAsia="Calibri" w:hAnsi="Times New Roman" w:cs="Times New Roman"/>
                <w:bCs/>
              </w:rPr>
            </w:pPr>
            <w:r w:rsidRPr="00145F2D">
              <w:rPr>
                <w:rFonts w:ascii="Times New Roman" w:eastAsia="Calibri" w:hAnsi="Times New Roman" w:cs="Times New Roman"/>
                <w:b/>
                <w:bCs/>
                <w:sz w:val="24"/>
                <w:szCs w:val="24"/>
              </w:rPr>
              <w:t xml:space="preserve">1.4.3. </w:t>
            </w:r>
            <w:r w:rsidRPr="00145F2D">
              <w:rPr>
                <w:rFonts w:ascii="Times New Roman" w:eastAsia="Calibri" w:hAnsi="Times New Roman" w:cs="Times New Roman"/>
                <w:b/>
                <w:bCs/>
                <w:noProof/>
                <w:sz w:val="24"/>
              </w:rPr>
              <w:t>Mokslo vadybos ir žinių komercinimo gebėjimų mokslo ir studijų institucijose stiprinimas</w:t>
            </w:r>
            <w:r w:rsidRPr="00145F2D">
              <w:rPr>
                <w:rFonts w:ascii="Times New Roman" w:eastAsia="Calibri" w:hAnsi="Times New Roman" w:cs="Times New Roman"/>
                <w:noProof/>
                <w:sz w:val="24"/>
              </w:rPr>
              <w:t xml:space="preserve"> (ŠMSM)</w:t>
            </w:r>
          </w:p>
        </w:tc>
        <w:tc>
          <w:tcPr>
            <w:tcW w:w="1423" w:type="dxa"/>
          </w:tcPr>
          <w:p w14:paraId="60061E4C" w14:textId="77777777" w:rsidR="00325576" w:rsidRPr="00145F2D" w:rsidRDefault="00325576" w:rsidP="00BA5A4E">
            <w:pPr>
              <w:rPr>
                <w:rFonts w:ascii="Times New Roman" w:eastAsia="Calibri" w:hAnsi="Times New Roman" w:cs="Times New Roman"/>
              </w:rPr>
            </w:pPr>
          </w:p>
        </w:tc>
        <w:tc>
          <w:tcPr>
            <w:tcW w:w="1423" w:type="dxa"/>
          </w:tcPr>
          <w:p w14:paraId="2AA7E729"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tcPr>
          <w:p w14:paraId="2236F1B9" w14:textId="66B8C31C" w:rsidR="00325576" w:rsidRPr="00145F2D" w:rsidRDefault="003D592D" w:rsidP="74ACE4BC">
            <w:pPr>
              <w:jc w:val="both"/>
              <w:rPr>
                <w:rFonts w:ascii="Times New Roman" w:eastAsia="Calibri" w:hAnsi="Times New Roman" w:cs="Times New Roman"/>
                <w:b/>
                <w:bCs/>
              </w:rPr>
            </w:pPr>
            <w:r w:rsidRPr="00145F2D">
              <w:rPr>
                <w:rFonts w:ascii="Times New Roman" w:eastAsia="Calibri" w:hAnsi="Times New Roman" w:cs="Times New Roman"/>
              </w:rPr>
              <w:t xml:space="preserve">Bus investuojama į mokslo vadybos ir žinių </w:t>
            </w:r>
            <w:proofErr w:type="spellStart"/>
            <w:r w:rsidRPr="00145F2D">
              <w:rPr>
                <w:rFonts w:ascii="Times New Roman" w:eastAsia="Calibri" w:hAnsi="Times New Roman" w:cs="Times New Roman"/>
              </w:rPr>
              <w:t>komercinimo</w:t>
            </w:r>
            <w:proofErr w:type="spellEnd"/>
            <w:r w:rsidRPr="00145F2D">
              <w:rPr>
                <w:rFonts w:ascii="Times New Roman" w:eastAsia="Calibri" w:hAnsi="Times New Roman" w:cs="Times New Roman"/>
              </w:rPr>
              <w:t xml:space="preserve"> pajėgumų diegimą mokslo ir studijų institucijose taikant vieno langelio principą,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ir </w:t>
            </w:r>
            <w:proofErr w:type="spellStart"/>
            <w:r w:rsidRPr="00145F2D">
              <w:rPr>
                <w:rFonts w:ascii="Times New Roman" w:eastAsia="Calibri" w:hAnsi="Times New Roman" w:cs="Times New Roman"/>
              </w:rPr>
              <w:t>pre</w:t>
            </w:r>
            <w:proofErr w:type="gramStart"/>
            <w:r w:rsidRPr="00145F2D">
              <w:rPr>
                <w:rFonts w:ascii="Times New Roman" w:eastAsia="Calibri" w:hAnsi="Times New Roman" w:cs="Times New Roman"/>
              </w:rPr>
              <w:t>-</w:t>
            </w:r>
            <w:proofErr w:type="gramEnd"/>
            <w:r w:rsidRPr="00145F2D">
              <w:rPr>
                <w:rFonts w:ascii="Times New Roman" w:eastAsia="Calibri" w:hAnsi="Times New Roman" w:cs="Times New Roman"/>
              </w:rPr>
              <w:t>akseleravimo</w:t>
            </w:r>
            <w:proofErr w:type="spellEnd"/>
            <w:r w:rsidRPr="00145F2D">
              <w:rPr>
                <w:rFonts w:ascii="Times New Roman" w:eastAsia="Calibri" w:hAnsi="Times New Roman" w:cs="Times New Roman"/>
              </w:rPr>
              <w:t xml:space="preserve"> programų kūrimą ir įgyvendinimą (pvz., kuriant </w:t>
            </w:r>
            <w:proofErr w:type="spellStart"/>
            <w:r w:rsidRPr="00145F2D">
              <w:rPr>
                <w:rFonts w:ascii="Times New Roman" w:eastAsia="Calibri" w:hAnsi="Times New Roman" w:cs="Times New Roman"/>
              </w:rPr>
              <w:t>startuolių</w:t>
            </w:r>
            <w:proofErr w:type="spellEnd"/>
            <w:r w:rsidRPr="00145F2D">
              <w:rPr>
                <w:rFonts w:ascii="Times New Roman" w:eastAsia="Calibri" w:hAnsi="Times New Roman" w:cs="Times New Roman"/>
              </w:rPr>
              <w:t xml:space="preserve"> skatinimo instrumentus, kurių lėšos bus skiriamos konkretiems MSI studentų ir tyrėjų MTEP projektams įgyvendinti bei organizuoti </w:t>
            </w:r>
            <w:proofErr w:type="spellStart"/>
            <w:r w:rsidRPr="00145F2D">
              <w:rPr>
                <w:rFonts w:ascii="Times New Roman" w:eastAsia="Calibri" w:hAnsi="Times New Roman" w:cs="Times New Roman"/>
              </w:rPr>
              <w:t>atžalinių</w:t>
            </w:r>
            <w:proofErr w:type="spellEnd"/>
            <w:r w:rsidRPr="00145F2D">
              <w:rPr>
                <w:rFonts w:ascii="Times New Roman" w:eastAsia="Calibri" w:hAnsi="Times New Roman" w:cs="Times New Roman"/>
              </w:rPr>
              <w:t xml:space="preserve"> įmonių konsultavimo ir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veiklas)</w:t>
            </w:r>
            <w:r w:rsidR="00202A96" w:rsidRPr="00145F2D">
              <w:rPr>
                <w:rFonts w:ascii="Times New Roman" w:eastAsia="Calibri" w:hAnsi="Times New Roman" w:cs="Times New Roman"/>
              </w:rPr>
              <w:t>.</w:t>
            </w:r>
          </w:p>
          <w:p w14:paraId="6CDC48DF" w14:textId="5DF29DDA" w:rsidR="00325576" w:rsidRPr="00145F2D" w:rsidRDefault="70FAD9D7" w:rsidP="74ACE4BC">
            <w:pPr>
              <w:jc w:val="both"/>
              <w:rPr>
                <w:rFonts w:ascii="Times New Roman" w:eastAsia="Times New Roman" w:hAnsi="Times New Roman" w:cs="Times New Roman"/>
              </w:rPr>
            </w:pPr>
            <w:r w:rsidRPr="00145F2D">
              <w:rPr>
                <w:rFonts w:ascii="Times New Roman" w:eastAsia="Times New Roman" w:hAnsi="Times New Roman" w:cs="Times New Roman"/>
                <w:i/>
                <w:iCs/>
              </w:rPr>
              <w:t>Šie veiksmai (veiklos) dėl savo pobūdžio neturės jokio neigiamo tiesioginio ir netiesioginio poveikio šiam aplinkos tikslui, nes nenumatoma kurti jokia infrastruktūra šalia vandens telkinių, kas galėtų turėti įtakos tausiam vandens ir jūrų išteklių naudojimui.</w:t>
            </w:r>
          </w:p>
        </w:tc>
      </w:tr>
      <w:tr w:rsidR="00325576" w:rsidRPr="00145F2D" w14:paraId="5C52BE2B" w14:textId="77777777" w:rsidTr="74ACE4BC">
        <w:tc>
          <w:tcPr>
            <w:tcW w:w="2608" w:type="dxa"/>
            <w:shd w:val="clear" w:color="auto" w:fill="D9D9D9" w:themeFill="background1" w:themeFillShade="D9"/>
          </w:tcPr>
          <w:p w14:paraId="674F2FA4" w14:textId="77777777" w:rsidR="00325576" w:rsidRPr="00145F2D" w:rsidRDefault="00325576" w:rsidP="00BA5A4E">
            <w:pPr>
              <w:jc w:val="both"/>
              <w:rPr>
                <w:rFonts w:ascii="Times New Roman" w:eastAsia="Calibri" w:hAnsi="Times New Roman" w:cs="Times New Roman"/>
              </w:rPr>
            </w:pPr>
            <w:r w:rsidRPr="00145F2D">
              <w:rPr>
                <w:rFonts w:ascii="Times New Roman" w:eastAsia="Calibri" w:hAnsi="Times New Roman" w:cs="Times New Roman"/>
                <w:b/>
              </w:rPr>
              <w:t>Žiedinė ekonomika, įskaitant atliekų prevenciją ir perdirbimą</w:t>
            </w:r>
          </w:p>
        </w:tc>
        <w:tc>
          <w:tcPr>
            <w:tcW w:w="1423" w:type="dxa"/>
            <w:shd w:val="clear" w:color="auto" w:fill="D9D9D9" w:themeFill="background1" w:themeFillShade="D9"/>
          </w:tcPr>
          <w:p w14:paraId="44EAFD9C" w14:textId="77777777" w:rsidR="00325576" w:rsidRPr="00145F2D"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6AE3BE76"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shd w:val="clear" w:color="auto" w:fill="D9D9D9" w:themeFill="background1" w:themeFillShade="D9"/>
          </w:tcPr>
          <w:p w14:paraId="0AD377E1" w14:textId="77777777" w:rsidR="00325576" w:rsidRPr="00145F2D" w:rsidRDefault="00325576" w:rsidP="00020503">
            <w:pPr>
              <w:jc w:val="both"/>
              <w:rPr>
                <w:rFonts w:ascii="Times New Roman" w:eastAsia="Calibri" w:hAnsi="Times New Roman" w:cs="Times New Roman"/>
                <w:b/>
              </w:rPr>
            </w:pPr>
            <w:r w:rsidRPr="00145F2D">
              <w:rPr>
                <w:rFonts w:ascii="Times New Roman" w:eastAsia="Calibri" w:hAnsi="Times New Roman" w:cs="Times New Roman"/>
                <w:b/>
              </w:rPr>
              <w:t>Vertinama, kad planuojam</w:t>
            </w:r>
            <w:r w:rsidR="006C1FA5" w:rsidRPr="00145F2D">
              <w:rPr>
                <w:rFonts w:ascii="Times New Roman" w:eastAsia="Calibri" w:hAnsi="Times New Roman" w:cs="Times New Roman"/>
                <w:b/>
              </w:rPr>
              <w:t>i</w:t>
            </w:r>
            <w:r w:rsidRPr="00145F2D">
              <w:rPr>
                <w:rFonts w:ascii="Times New Roman" w:eastAsia="Calibri" w:hAnsi="Times New Roman" w:cs="Times New Roman"/>
                <w:b/>
              </w:rPr>
              <w:t xml:space="preserve"> įgyvendinti </w:t>
            </w:r>
            <w:r w:rsidR="006C1FA5" w:rsidRPr="00145F2D">
              <w:rPr>
                <w:rFonts w:ascii="Times New Roman" w:eastAsia="Calibri" w:hAnsi="Times New Roman" w:cs="Times New Roman"/>
                <w:b/>
              </w:rPr>
              <w:t>veiksmai (veiklos)</w:t>
            </w:r>
            <w:r w:rsidRPr="00145F2D">
              <w:rPr>
                <w:rFonts w:ascii="Times New Roman" w:eastAsia="Calibri" w:hAnsi="Times New Roman" w:cs="Times New Roman"/>
                <w:b/>
              </w:rPr>
              <w:t xml:space="preserve"> neturi jokio numatomo poveikio šiam aplinkos tikslui arba numatomas j</w:t>
            </w:r>
            <w:r w:rsidR="00B43EA7" w:rsidRPr="00145F2D">
              <w:rPr>
                <w:rFonts w:ascii="Times New Roman" w:eastAsia="Calibri" w:hAnsi="Times New Roman" w:cs="Times New Roman"/>
                <w:b/>
              </w:rPr>
              <w:t>ų</w:t>
            </w:r>
            <w:r w:rsidRPr="00145F2D">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145F2D">
              <w:rPr>
                <w:rFonts w:ascii="Times New Roman" w:eastAsia="Calibri" w:hAnsi="Times New Roman" w:cs="Times New Roman"/>
                <w:b/>
              </w:rPr>
              <w:t xml:space="preserve">veiksmai (veiklos) </w:t>
            </w:r>
            <w:r w:rsidRPr="00145F2D">
              <w:rPr>
                <w:rFonts w:ascii="Times New Roman" w:eastAsia="Calibri" w:hAnsi="Times New Roman" w:cs="Times New Roman"/>
                <w:b/>
              </w:rPr>
              <w:t>atitinka žiedinės ekonomikos, įskaitant atliekų prevenciją ir perdirbimą, tikslą:</w:t>
            </w:r>
            <w:r w:rsidRPr="00145F2D">
              <w:rPr>
                <w:rFonts w:ascii="Times New Roman" w:eastAsia="Calibri" w:hAnsi="Times New Roman" w:cs="Times New Roman"/>
              </w:rPr>
              <w:t xml:space="preserve"> </w:t>
            </w:r>
          </w:p>
        </w:tc>
      </w:tr>
      <w:tr w:rsidR="00325576" w:rsidRPr="00145F2D" w14:paraId="0EC2A4FE" w14:textId="77777777" w:rsidTr="74ACE4BC">
        <w:tc>
          <w:tcPr>
            <w:tcW w:w="2608" w:type="dxa"/>
          </w:tcPr>
          <w:p w14:paraId="43AB12A2" w14:textId="683DF306" w:rsidR="00325576" w:rsidRPr="00145F2D" w:rsidRDefault="009B2363" w:rsidP="00BA5A4E">
            <w:pPr>
              <w:rPr>
                <w:rFonts w:ascii="Times New Roman" w:eastAsia="Calibri" w:hAnsi="Times New Roman" w:cs="Times New Roman"/>
                <w:bCs/>
              </w:rPr>
            </w:pPr>
            <w:r w:rsidRPr="00145F2D">
              <w:rPr>
                <w:rFonts w:ascii="Times New Roman" w:eastAsia="Calibri" w:hAnsi="Times New Roman" w:cs="Times New Roman"/>
                <w:b/>
                <w:bCs/>
                <w:sz w:val="24"/>
                <w:szCs w:val="24"/>
              </w:rPr>
              <w:t xml:space="preserve">1.4.3. </w:t>
            </w:r>
            <w:r w:rsidRPr="00145F2D">
              <w:rPr>
                <w:rFonts w:ascii="Times New Roman" w:eastAsia="Calibri" w:hAnsi="Times New Roman" w:cs="Times New Roman"/>
                <w:b/>
                <w:bCs/>
                <w:noProof/>
                <w:sz w:val="24"/>
              </w:rPr>
              <w:t>Mokslo vadybos ir žinių komercinimo gebėjimų mokslo ir studijų institucijose stiprinimas</w:t>
            </w:r>
            <w:r w:rsidRPr="00145F2D">
              <w:rPr>
                <w:rFonts w:ascii="Times New Roman" w:eastAsia="Calibri" w:hAnsi="Times New Roman" w:cs="Times New Roman"/>
                <w:noProof/>
                <w:sz w:val="24"/>
              </w:rPr>
              <w:t xml:space="preserve"> (ŠMSM)</w:t>
            </w:r>
          </w:p>
        </w:tc>
        <w:tc>
          <w:tcPr>
            <w:tcW w:w="1423" w:type="dxa"/>
          </w:tcPr>
          <w:p w14:paraId="4B94D5A5" w14:textId="77777777" w:rsidR="00325576" w:rsidRPr="00145F2D" w:rsidRDefault="00325576" w:rsidP="00BA5A4E">
            <w:pPr>
              <w:rPr>
                <w:rFonts w:ascii="Times New Roman" w:eastAsia="Calibri" w:hAnsi="Times New Roman" w:cs="Times New Roman"/>
              </w:rPr>
            </w:pPr>
          </w:p>
        </w:tc>
        <w:tc>
          <w:tcPr>
            <w:tcW w:w="1423" w:type="dxa"/>
          </w:tcPr>
          <w:p w14:paraId="18F67DA1"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tcPr>
          <w:p w14:paraId="289C0407" w14:textId="1296598A" w:rsidR="00325576" w:rsidRPr="00145F2D" w:rsidRDefault="003D592D" w:rsidP="74ACE4BC">
            <w:pPr>
              <w:jc w:val="both"/>
              <w:rPr>
                <w:rFonts w:ascii="Times New Roman" w:eastAsia="Calibri" w:hAnsi="Times New Roman" w:cs="Times New Roman"/>
              </w:rPr>
            </w:pPr>
            <w:r w:rsidRPr="00145F2D">
              <w:rPr>
                <w:rFonts w:ascii="Times New Roman" w:eastAsia="Calibri" w:hAnsi="Times New Roman" w:cs="Times New Roman"/>
              </w:rPr>
              <w:t xml:space="preserve">Bus investuojama į mokslo vadybos ir žinių </w:t>
            </w:r>
            <w:proofErr w:type="spellStart"/>
            <w:r w:rsidRPr="00145F2D">
              <w:rPr>
                <w:rFonts w:ascii="Times New Roman" w:eastAsia="Calibri" w:hAnsi="Times New Roman" w:cs="Times New Roman"/>
              </w:rPr>
              <w:t>komercinimo</w:t>
            </w:r>
            <w:proofErr w:type="spellEnd"/>
            <w:r w:rsidRPr="00145F2D">
              <w:rPr>
                <w:rFonts w:ascii="Times New Roman" w:eastAsia="Calibri" w:hAnsi="Times New Roman" w:cs="Times New Roman"/>
              </w:rPr>
              <w:t xml:space="preserve"> pajėgumų diegimą mokslo ir studijų institucijose taikant vieno langelio principą,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ir </w:t>
            </w:r>
            <w:proofErr w:type="spellStart"/>
            <w:r w:rsidRPr="00145F2D">
              <w:rPr>
                <w:rFonts w:ascii="Times New Roman" w:eastAsia="Calibri" w:hAnsi="Times New Roman" w:cs="Times New Roman"/>
              </w:rPr>
              <w:t>pre</w:t>
            </w:r>
            <w:proofErr w:type="gramStart"/>
            <w:r w:rsidRPr="00145F2D">
              <w:rPr>
                <w:rFonts w:ascii="Times New Roman" w:eastAsia="Calibri" w:hAnsi="Times New Roman" w:cs="Times New Roman"/>
              </w:rPr>
              <w:t>-</w:t>
            </w:r>
            <w:proofErr w:type="gramEnd"/>
            <w:r w:rsidRPr="00145F2D">
              <w:rPr>
                <w:rFonts w:ascii="Times New Roman" w:eastAsia="Calibri" w:hAnsi="Times New Roman" w:cs="Times New Roman"/>
              </w:rPr>
              <w:t>akseleravimo</w:t>
            </w:r>
            <w:proofErr w:type="spellEnd"/>
            <w:r w:rsidRPr="00145F2D">
              <w:rPr>
                <w:rFonts w:ascii="Times New Roman" w:eastAsia="Calibri" w:hAnsi="Times New Roman" w:cs="Times New Roman"/>
              </w:rPr>
              <w:t xml:space="preserve"> programų kūrimą ir įgyvendinimą (pvz., kuriant </w:t>
            </w:r>
            <w:proofErr w:type="spellStart"/>
            <w:r w:rsidRPr="00145F2D">
              <w:rPr>
                <w:rFonts w:ascii="Times New Roman" w:eastAsia="Calibri" w:hAnsi="Times New Roman" w:cs="Times New Roman"/>
              </w:rPr>
              <w:t>startuolių</w:t>
            </w:r>
            <w:proofErr w:type="spellEnd"/>
            <w:r w:rsidRPr="00145F2D">
              <w:rPr>
                <w:rFonts w:ascii="Times New Roman" w:eastAsia="Calibri" w:hAnsi="Times New Roman" w:cs="Times New Roman"/>
              </w:rPr>
              <w:t xml:space="preserve"> skatinimo instrumentus, kurių lėšos bus skiriamos konkretiems MSI studentų ir tyrėjų MTEP projektams įgyvendinti bei organizuoti </w:t>
            </w:r>
            <w:proofErr w:type="spellStart"/>
            <w:r w:rsidRPr="00145F2D">
              <w:rPr>
                <w:rFonts w:ascii="Times New Roman" w:eastAsia="Calibri" w:hAnsi="Times New Roman" w:cs="Times New Roman"/>
              </w:rPr>
              <w:t>atžalinių</w:t>
            </w:r>
            <w:proofErr w:type="spellEnd"/>
            <w:r w:rsidRPr="00145F2D">
              <w:rPr>
                <w:rFonts w:ascii="Times New Roman" w:eastAsia="Calibri" w:hAnsi="Times New Roman" w:cs="Times New Roman"/>
              </w:rPr>
              <w:t xml:space="preserve"> įmonių konsultavimo ir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veiklas).</w:t>
            </w:r>
          </w:p>
          <w:p w14:paraId="3EF63C54" w14:textId="7B7E04BA" w:rsidR="00325576" w:rsidRPr="00145F2D" w:rsidRDefault="504D4C70" w:rsidP="74ACE4BC">
            <w:pPr>
              <w:jc w:val="both"/>
              <w:rPr>
                <w:rFonts w:ascii="Times New Roman" w:eastAsia="Times New Roman" w:hAnsi="Times New Roman" w:cs="Times New Roman"/>
              </w:rPr>
            </w:pPr>
            <w:r w:rsidRPr="00145F2D">
              <w:rPr>
                <w:rFonts w:ascii="Times New Roman" w:eastAsia="Times New Roman" w:hAnsi="Times New Roman" w:cs="Times New Roman"/>
                <w:i/>
                <w:iCs/>
              </w:rPr>
              <w:t xml:space="preserve">Šie veiksmai (veiklos) dėl savo pobūdžio neturės jokio neigiamo tiesioginio ir </w:t>
            </w:r>
            <w:r w:rsidRPr="00145F2D">
              <w:rPr>
                <w:rFonts w:ascii="Times New Roman" w:eastAsia="Times New Roman" w:hAnsi="Times New Roman" w:cs="Times New Roman"/>
                <w:i/>
                <w:iCs/>
              </w:rPr>
              <w:lastRenderedPageBreak/>
              <w:t>netiesioginio poveikio šiam aplinkos tikslui, nes nėra susiję su atliekų susidarymu, deginimu ar šalinimu.</w:t>
            </w:r>
          </w:p>
        </w:tc>
      </w:tr>
      <w:tr w:rsidR="00325576" w:rsidRPr="00145F2D" w14:paraId="2687BE75" w14:textId="77777777" w:rsidTr="74ACE4BC">
        <w:tc>
          <w:tcPr>
            <w:tcW w:w="2608" w:type="dxa"/>
            <w:shd w:val="clear" w:color="auto" w:fill="D9D9D9" w:themeFill="background1" w:themeFillShade="D9"/>
          </w:tcPr>
          <w:p w14:paraId="4E1AB16C" w14:textId="77777777" w:rsidR="00325576" w:rsidRPr="00145F2D" w:rsidRDefault="00325576" w:rsidP="00BA5A4E">
            <w:pPr>
              <w:rPr>
                <w:rFonts w:ascii="Times New Roman" w:eastAsia="Calibri" w:hAnsi="Times New Roman" w:cs="Times New Roman"/>
                <w:b/>
              </w:rPr>
            </w:pPr>
            <w:r w:rsidRPr="00145F2D">
              <w:rPr>
                <w:rFonts w:ascii="Times New Roman" w:eastAsia="Calibri" w:hAnsi="Times New Roman" w:cs="Times New Roman"/>
                <w:b/>
              </w:rPr>
              <w:lastRenderedPageBreak/>
              <w:t>Oro, vandens ar žemės taršos prevencija ir kontrolė</w:t>
            </w:r>
          </w:p>
        </w:tc>
        <w:tc>
          <w:tcPr>
            <w:tcW w:w="1423" w:type="dxa"/>
            <w:shd w:val="clear" w:color="auto" w:fill="D9D9D9" w:themeFill="background1" w:themeFillShade="D9"/>
          </w:tcPr>
          <w:p w14:paraId="3DEEC669" w14:textId="77777777" w:rsidR="00325576" w:rsidRPr="00145F2D"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1551937A"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shd w:val="clear" w:color="auto" w:fill="D9D9D9" w:themeFill="background1" w:themeFillShade="D9"/>
          </w:tcPr>
          <w:p w14:paraId="79F41151" w14:textId="77777777" w:rsidR="00325576" w:rsidRPr="00145F2D" w:rsidRDefault="00325576" w:rsidP="00B467FD">
            <w:pPr>
              <w:jc w:val="both"/>
              <w:rPr>
                <w:rFonts w:ascii="Times New Roman" w:eastAsia="Calibri" w:hAnsi="Times New Roman" w:cs="Times New Roman"/>
              </w:rPr>
            </w:pPr>
            <w:r w:rsidRPr="00145F2D">
              <w:rPr>
                <w:rFonts w:ascii="Times New Roman" w:eastAsia="Calibri" w:hAnsi="Times New Roman" w:cs="Times New Roman"/>
                <w:b/>
              </w:rPr>
              <w:t>Vertinama, kad planuojam</w:t>
            </w:r>
            <w:r w:rsidR="00B4184E" w:rsidRPr="00145F2D">
              <w:rPr>
                <w:rFonts w:ascii="Times New Roman" w:eastAsia="Calibri" w:hAnsi="Times New Roman" w:cs="Times New Roman"/>
                <w:b/>
              </w:rPr>
              <w:t>i</w:t>
            </w:r>
            <w:r w:rsidRPr="00145F2D">
              <w:rPr>
                <w:rFonts w:ascii="Times New Roman" w:eastAsia="Calibri" w:hAnsi="Times New Roman" w:cs="Times New Roman"/>
                <w:b/>
              </w:rPr>
              <w:t xml:space="preserve"> įgyvendinti </w:t>
            </w:r>
            <w:r w:rsidR="00B4184E" w:rsidRPr="00145F2D">
              <w:rPr>
                <w:rFonts w:ascii="Times New Roman" w:eastAsia="Calibri" w:hAnsi="Times New Roman" w:cs="Times New Roman"/>
                <w:b/>
              </w:rPr>
              <w:t>veiksmai (veiklos)</w:t>
            </w:r>
            <w:r w:rsidRPr="00145F2D">
              <w:rPr>
                <w:rFonts w:ascii="Times New Roman" w:eastAsia="Calibri" w:hAnsi="Times New Roman" w:cs="Times New Roman"/>
                <w:b/>
              </w:rPr>
              <w:t xml:space="preserve"> neturi jokio numatomo poveikio šiam aplinkos tikslui arba numatomas </w:t>
            </w:r>
            <w:r w:rsidR="00B467FD" w:rsidRPr="00145F2D">
              <w:rPr>
                <w:rFonts w:ascii="Times New Roman" w:eastAsia="Calibri" w:hAnsi="Times New Roman" w:cs="Times New Roman"/>
                <w:b/>
              </w:rPr>
              <w:t xml:space="preserve">jų </w:t>
            </w:r>
            <w:r w:rsidRPr="00145F2D">
              <w:rPr>
                <w:rFonts w:ascii="Times New Roman" w:eastAsia="Calibri" w:hAnsi="Times New Roman" w:cs="Times New Roman"/>
                <w:b/>
              </w:rPr>
              <w:t>poveikis yra nereikšmingas, t. y. nedaro tiesioginio ir pirminio netiesioginio poveikio per visą gyvavimo ciklą, todėl laikoma, kad</w:t>
            </w:r>
            <w:proofErr w:type="gramStart"/>
            <w:r w:rsidRPr="00145F2D">
              <w:rPr>
                <w:rFonts w:ascii="Times New Roman" w:eastAsia="Calibri" w:hAnsi="Times New Roman" w:cs="Times New Roman"/>
                <w:b/>
              </w:rPr>
              <w:t xml:space="preserve">  </w:t>
            </w:r>
            <w:proofErr w:type="gramEnd"/>
            <w:r w:rsidR="00B467FD" w:rsidRPr="00145F2D">
              <w:rPr>
                <w:rFonts w:ascii="Times New Roman" w:eastAsia="Calibri" w:hAnsi="Times New Roman" w:cs="Times New Roman"/>
                <w:b/>
              </w:rPr>
              <w:t>veiksmai (veiklos)</w:t>
            </w:r>
            <w:r w:rsidRPr="00145F2D">
              <w:rPr>
                <w:rFonts w:ascii="Times New Roman" w:eastAsia="Calibri" w:hAnsi="Times New Roman" w:cs="Times New Roman"/>
                <w:b/>
              </w:rPr>
              <w:t xml:space="preserve"> atitinka oro, vandens ar žemės taršos prevencijos ir kontrolės tikslą:</w:t>
            </w:r>
          </w:p>
        </w:tc>
      </w:tr>
      <w:tr w:rsidR="00325576" w:rsidRPr="00145F2D" w14:paraId="1B8437E4" w14:textId="77777777" w:rsidTr="74ACE4BC">
        <w:tc>
          <w:tcPr>
            <w:tcW w:w="2608" w:type="dxa"/>
          </w:tcPr>
          <w:p w14:paraId="37D0A8AD" w14:textId="605425E9" w:rsidR="00325576" w:rsidRPr="00145F2D" w:rsidRDefault="009B2363" w:rsidP="00BA5A4E">
            <w:pPr>
              <w:rPr>
                <w:rFonts w:ascii="Times New Roman" w:eastAsia="Calibri" w:hAnsi="Times New Roman" w:cs="Times New Roman"/>
                <w:bCs/>
              </w:rPr>
            </w:pPr>
            <w:r w:rsidRPr="00145F2D">
              <w:rPr>
                <w:rFonts w:ascii="Times New Roman" w:eastAsia="Calibri" w:hAnsi="Times New Roman" w:cs="Times New Roman"/>
                <w:b/>
                <w:bCs/>
                <w:sz w:val="24"/>
                <w:szCs w:val="24"/>
              </w:rPr>
              <w:t xml:space="preserve">1.4.3. </w:t>
            </w:r>
            <w:r w:rsidRPr="00145F2D">
              <w:rPr>
                <w:rFonts w:ascii="Times New Roman" w:eastAsia="Calibri" w:hAnsi="Times New Roman" w:cs="Times New Roman"/>
                <w:b/>
                <w:bCs/>
                <w:noProof/>
                <w:sz w:val="24"/>
              </w:rPr>
              <w:t>Mokslo vadybos ir žinių komercinimo gebėjimų mokslo ir studijų institucijose stiprinimas</w:t>
            </w:r>
            <w:r w:rsidRPr="00145F2D">
              <w:rPr>
                <w:rFonts w:ascii="Times New Roman" w:eastAsia="Calibri" w:hAnsi="Times New Roman" w:cs="Times New Roman"/>
                <w:noProof/>
                <w:sz w:val="24"/>
              </w:rPr>
              <w:t xml:space="preserve"> (ŠMSM)</w:t>
            </w:r>
          </w:p>
        </w:tc>
        <w:tc>
          <w:tcPr>
            <w:tcW w:w="1423" w:type="dxa"/>
          </w:tcPr>
          <w:p w14:paraId="3656B9AB" w14:textId="77777777" w:rsidR="00325576" w:rsidRPr="00145F2D" w:rsidRDefault="00325576" w:rsidP="00BA5A4E">
            <w:pPr>
              <w:rPr>
                <w:rFonts w:ascii="Times New Roman" w:eastAsia="Calibri" w:hAnsi="Times New Roman" w:cs="Times New Roman"/>
              </w:rPr>
            </w:pPr>
          </w:p>
        </w:tc>
        <w:tc>
          <w:tcPr>
            <w:tcW w:w="1423" w:type="dxa"/>
          </w:tcPr>
          <w:p w14:paraId="540B4049"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rPr>
              <w:t>X</w:t>
            </w:r>
          </w:p>
        </w:tc>
        <w:tc>
          <w:tcPr>
            <w:tcW w:w="4400" w:type="dxa"/>
          </w:tcPr>
          <w:p w14:paraId="18E77E60" w14:textId="6D187EC5" w:rsidR="00325576" w:rsidRPr="00145F2D" w:rsidRDefault="003D592D" w:rsidP="74ACE4BC">
            <w:pPr>
              <w:jc w:val="both"/>
              <w:rPr>
                <w:rFonts w:ascii="Times New Roman" w:eastAsia="Calibri" w:hAnsi="Times New Roman" w:cs="Times New Roman"/>
              </w:rPr>
            </w:pPr>
            <w:r w:rsidRPr="00145F2D">
              <w:rPr>
                <w:rFonts w:ascii="Times New Roman" w:eastAsia="Calibri" w:hAnsi="Times New Roman" w:cs="Times New Roman"/>
              </w:rPr>
              <w:t xml:space="preserve">Bus investuojama į mokslo vadybos ir žinių </w:t>
            </w:r>
            <w:proofErr w:type="spellStart"/>
            <w:r w:rsidRPr="00145F2D">
              <w:rPr>
                <w:rFonts w:ascii="Times New Roman" w:eastAsia="Calibri" w:hAnsi="Times New Roman" w:cs="Times New Roman"/>
              </w:rPr>
              <w:t>komercinimo</w:t>
            </w:r>
            <w:proofErr w:type="spellEnd"/>
            <w:r w:rsidRPr="00145F2D">
              <w:rPr>
                <w:rFonts w:ascii="Times New Roman" w:eastAsia="Calibri" w:hAnsi="Times New Roman" w:cs="Times New Roman"/>
              </w:rPr>
              <w:t xml:space="preserve"> pajėgumų diegimą mokslo ir studijų institucijose taikant vieno langelio principą,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ir </w:t>
            </w:r>
            <w:proofErr w:type="spellStart"/>
            <w:r w:rsidRPr="00145F2D">
              <w:rPr>
                <w:rFonts w:ascii="Times New Roman" w:eastAsia="Calibri" w:hAnsi="Times New Roman" w:cs="Times New Roman"/>
              </w:rPr>
              <w:t>pre</w:t>
            </w:r>
            <w:proofErr w:type="gramStart"/>
            <w:r w:rsidRPr="00145F2D">
              <w:rPr>
                <w:rFonts w:ascii="Times New Roman" w:eastAsia="Calibri" w:hAnsi="Times New Roman" w:cs="Times New Roman"/>
              </w:rPr>
              <w:t>-</w:t>
            </w:r>
            <w:proofErr w:type="gramEnd"/>
            <w:r w:rsidRPr="00145F2D">
              <w:rPr>
                <w:rFonts w:ascii="Times New Roman" w:eastAsia="Calibri" w:hAnsi="Times New Roman" w:cs="Times New Roman"/>
              </w:rPr>
              <w:t>akseleravimo</w:t>
            </w:r>
            <w:proofErr w:type="spellEnd"/>
            <w:r w:rsidRPr="00145F2D">
              <w:rPr>
                <w:rFonts w:ascii="Times New Roman" w:eastAsia="Calibri" w:hAnsi="Times New Roman" w:cs="Times New Roman"/>
              </w:rPr>
              <w:t xml:space="preserve"> programų kūrimą ir įgyvendinimą (pvz., kuriant </w:t>
            </w:r>
            <w:proofErr w:type="spellStart"/>
            <w:r w:rsidRPr="00145F2D">
              <w:rPr>
                <w:rFonts w:ascii="Times New Roman" w:eastAsia="Calibri" w:hAnsi="Times New Roman" w:cs="Times New Roman"/>
              </w:rPr>
              <w:t>startuolių</w:t>
            </w:r>
            <w:proofErr w:type="spellEnd"/>
            <w:r w:rsidRPr="00145F2D">
              <w:rPr>
                <w:rFonts w:ascii="Times New Roman" w:eastAsia="Calibri" w:hAnsi="Times New Roman" w:cs="Times New Roman"/>
              </w:rPr>
              <w:t xml:space="preserve"> skatinimo instrumentus, kurių lėšos bus skiriamos konkretiems MSI studentų ir tyrėjų MTEP projektams įgyvendinti bei organizuoti </w:t>
            </w:r>
            <w:proofErr w:type="spellStart"/>
            <w:r w:rsidRPr="00145F2D">
              <w:rPr>
                <w:rFonts w:ascii="Times New Roman" w:eastAsia="Calibri" w:hAnsi="Times New Roman" w:cs="Times New Roman"/>
              </w:rPr>
              <w:t>atžalinių</w:t>
            </w:r>
            <w:proofErr w:type="spellEnd"/>
            <w:r w:rsidRPr="00145F2D">
              <w:rPr>
                <w:rFonts w:ascii="Times New Roman" w:eastAsia="Calibri" w:hAnsi="Times New Roman" w:cs="Times New Roman"/>
              </w:rPr>
              <w:t xml:space="preserve"> įmonių konsultavimo ir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veiklas).</w:t>
            </w:r>
          </w:p>
          <w:p w14:paraId="4B5A310E" w14:textId="2597FB64" w:rsidR="00325576" w:rsidRPr="00145F2D" w:rsidRDefault="2F9FBF09" w:rsidP="74ACE4BC">
            <w:pPr>
              <w:jc w:val="both"/>
              <w:rPr>
                <w:rFonts w:ascii="Times New Roman" w:eastAsia="Times New Roman" w:hAnsi="Times New Roman" w:cs="Times New Roman"/>
              </w:rPr>
            </w:pPr>
            <w:r w:rsidRPr="00145F2D">
              <w:rPr>
                <w:rFonts w:ascii="Times New Roman" w:eastAsia="Times New Roman" w:hAnsi="Times New Roman" w:cs="Times New Roman"/>
                <w:i/>
                <w:iCs/>
              </w:rPr>
              <w:t>Šie veiksmai (veiklos) dėl savo pobūdžio neturės jokio neigiamo tiesioginio ir netiesioginio poveikio šiam aplinkos tikslui, nes nėra susiję su padidintu teršalų išmetimu į orą, vandenį ar žemę.</w:t>
            </w:r>
          </w:p>
        </w:tc>
      </w:tr>
      <w:tr w:rsidR="00325576" w:rsidRPr="00145F2D" w14:paraId="421E57E0" w14:textId="77777777" w:rsidTr="74ACE4BC">
        <w:tc>
          <w:tcPr>
            <w:tcW w:w="2608" w:type="dxa"/>
            <w:shd w:val="clear" w:color="auto" w:fill="D9D9D9" w:themeFill="background1" w:themeFillShade="D9"/>
          </w:tcPr>
          <w:p w14:paraId="4A9432B3" w14:textId="77777777" w:rsidR="00325576" w:rsidRPr="00145F2D" w:rsidRDefault="00325576" w:rsidP="00BA5A4E">
            <w:pPr>
              <w:rPr>
                <w:rFonts w:ascii="Times New Roman" w:eastAsia="Calibri" w:hAnsi="Times New Roman" w:cs="Times New Roman"/>
              </w:rPr>
            </w:pPr>
            <w:r w:rsidRPr="00145F2D">
              <w:rPr>
                <w:rFonts w:ascii="Times New Roman" w:eastAsia="Calibri" w:hAnsi="Times New Roman" w:cs="Times New Roman"/>
                <w:b/>
              </w:rPr>
              <w:t xml:space="preserve">Biologinės įvairovės ir ekosistemų apsauga ir atkūrimas </w:t>
            </w:r>
          </w:p>
        </w:tc>
        <w:tc>
          <w:tcPr>
            <w:tcW w:w="1423" w:type="dxa"/>
            <w:shd w:val="clear" w:color="auto" w:fill="D9D9D9" w:themeFill="background1" w:themeFillShade="D9"/>
          </w:tcPr>
          <w:p w14:paraId="45FB0818" w14:textId="77777777" w:rsidR="00325576" w:rsidRPr="00145F2D"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2FC106A0" w14:textId="77777777" w:rsidR="00325576" w:rsidRPr="00145F2D" w:rsidRDefault="00325576" w:rsidP="00BA5A4E">
            <w:pPr>
              <w:rPr>
                <w:rFonts w:ascii="Times New Roman" w:eastAsia="Calibri" w:hAnsi="Times New Roman" w:cs="Times New Roman"/>
                <w:b/>
              </w:rPr>
            </w:pPr>
            <w:r w:rsidRPr="00145F2D">
              <w:rPr>
                <w:rFonts w:ascii="Times New Roman" w:eastAsia="Calibri" w:hAnsi="Times New Roman" w:cs="Times New Roman"/>
                <w:b/>
              </w:rPr>
              <w:t>X</w:t>
            </w:r>
          </w:p>
        </w:tc>
        <w:tc>
          <w:tcPr>
            <w:tcW w:w="4400" w:type="dxa"/>
            <w:shd w:val="clear" w:color="auto" w:fill="D9D9D9" w:themeFill="background1" w:themeFillShade="D9"/>
          </w:tcPr>
          <w:p w14:paraId="7BA21E82" w14:textId="77777777" w:rsidR="00325576" w:rsidRPr="00145F2D" w:rsidRDefault="00325576" w:rsidP="00020503">
            <w:pPr>
              <w:jc w:val="both"/>
              <w:rPr>
                <w:rFonts w:ascii="Times New Roman" w:eastAsia="Calibri" w:hAnsi="Times New Roman" w:cs="Times New Roman"/>
                <w:b/>
              </w:rPr>
            </w:pPr>
            <w:r w:rsidRPr="00145F2D">
              <w:rPr>
                <w:rFonts w:ascii="Times New Roman" w:eastAsia="Calibri" w:hAnsi="Times New Roman" w:cs="Times New Roman"/>
                <w:b/>
              </w:rPr>
              <w:t>Vertinama, kad planuojam</w:t>
            </w:r>
            <w:r w:rsidR="00020503" w:rsidRPr="00145F2D">
              <w:rPr>
                <w:rFonts w:ascii="Times New Roman" w:eastAsia="Calibri" w:hAnsi="Times New Roman" w:cs="Times New Roman"/>
                <w:b/>
              </w:rPr>
              <w:t>i</w:t>
            </w:r>
            <w:r w:rsidRPr="00145F2D">
              <w:rPr>
                <w:rFonts w:ascii="Times New Roman" w:eastAsia="Calibri" w:hAnsi="Times New Roman" w:cs="Times New Roman"/>
                <w:b/>
              </w:rPr>
              <w:t xml:space="preserve"> įgyvendinti </w:t>
            </w:r>
            <w:r w:rsidR="00020503" w:rsidRPr="00145F2D">
              <w:rPr>
                <w:rFonts w:ascii="Times New Roman" w:eastAsia="Calibri" w:hAnsi="Times New Roman" w:cs="Times New Roman"/>
                <w:b/>
              </w:rPr>
              <w:t xml:space="preserve">veiksmai (veiklos) </w:t>
            </w:r>
            <w:r w:rsidRPr="00145F2D">
              <w:rPr>
                <w:rFonts w:ascii="Times New Roman" w:eastAsia="Calibri" w:hAnsi="Times New Roman" w:cs="Times New Roman"/>
                <w:b/>
              </w:rPr>
              <w:t xml:space="preserve">neturi jokio numatomo poveikio šiam aplinkos tikslui arba numatomas jos poveikis yra nereikšmingas, t. y. nedaro tiesioginio ir pirminio netiesioginio poveikio per visą gyvavimo ciklą, todėl laikoma, kad </w:t>
            </w:r>
            <w:r w:rsidR="00020503" w:rsidRPr="00145F2D">
              <w:rPr>
                <w:rFonts w:ascii="Times New Roman" w:eastAsia="Calibri" w:hAnsi="Times New Roman" w:cs="Times New Roman"/>
                <w:b/>
              </w:rPr>
              <w:t xml:space="preserve">veiksmai (veiklos) </w:t>
            </w:r>
            <w:r w:rsidR="004C638C" w:rsidRPr="00145F2D">
              <w:rPr>
                <w:rFonts w:ascii="Times New Roman" w:eastAsia="Calibri" w:hAnsi="Times New Roman" w:cs="Times New Roman"/>
                <w:b/>
              </w:rPr>
              <w:t xml:space="preserve">atitinka </w:t>
            </w:r>
            <w:r w:rsidRPr="00145F2D">
              <w:rPr>
                <w:rFonts w:ascii="Times New Roman" w:eastAsia="Calibri" w:hAnsi="Times New Roman" w:cs="Times New Roman"/>
                <w:b/>
              </w:rPr>
              <w:t>Biologinės įvairovės ir ekosistemų apsaugos ir atkūrimo tikslą:</w:t>
            </w:r>
          </w:p>
        </w:tc>
      </w:tr>
      <w:tr w:rsidR="00325576" w:rsidRPr="00145F2D" w14:paraId="20484BBD" w14:textId="77777777" w:rsidTr="74ACE4BC">
        <w:tc>
          <w:tcPr>
            <w:tcW w:w="2608" w:type="dxa"/>
          </w:tcPr>
          <w:p w14:paraId="2E2DC63A" w14:textId="72B97C43" w:rsidR="00325576" w:rsidRPr="00145F2D" w:rsidRDefault="009B2363" w:rsidP="00BA5A4E">
            <w:pPr>
              <w:rPr>
                <w:rFonts w:ascii="Times New Roman" w:eastAsia="Calibri" w:hAnsi="Times New Roman" w:cs="Times New Roman"/>
                <w:bCs/>
              </w:rPr>
            </w:pPr>
            <w:r w:rsidRPr="00145F2D">
              <w:rPr>
                <w:rFonts w:ascii="Times New Roman" w:eastAsia="Calibri" w:hAnsi="Times New Roman" w:cs="Times New Roman"/>
                <w:b/>
                <w:bCs/>
                <w:sz w:val="24"/>
                <w:szCs w:val="24"/>
              </w:rPr>
              <w:t xml:space="preserve">1.4.3. </w:t>
            </w:r>
            <w:r w:rsidRPr="00145F2D">
              <w:rPr>
                <w:rFonts w:ascii="Times New Roman" w:eastAsia="Calibri" w:hAnsi="Times New Roman" w:cs="Times New Roman"/>
                <w:b/>
                <w:bCs/>
                <w:noProof/>
                <w:sz w:val="24"/>
              </w:rPr>
              <w:t>Mokslo vadybos ir žinių komercinimo gebėjimų mokslo ir studijų institucijose stiprinimas</w:t>
            </w:r>
            <w:r w:rsidRPr="00145F2D">
              <w:rPr>
                <w:rFonts w:ascii="Times New Roman" w:eastAsia="Calibri" w:hAnsi="Times New Roman" w:cs="Times New Roman"/>
                <w:noProof/>
                <w:sz w:val="24"/>
              </w:rPr>
              <w:t xml:space="preserve"> (ŠMSM)</w:t>
            </w:r>
          </w:p>
        </w:tc>
        <w:tc>
          <w:tcPr>
            <w:tcW w:w="1423" w:type="dxa"/>
          </w:tcPr>
          <w:p w14:paraId="049F31CB" w14:textId="77777777" w:rsidR="00325576" w:rsidRPr="00145F2D" w:rsidRDefault="00325576" w:rsidP="00BA5A4E">
            <w:pPr>
              <w:rPr>
                <w:rFonts w:ascii="Times New Roman" w:eastAsia="Calibri" w:hAnsi="Times New Roman" w:cs="Times New Roman"/>
              </w:rPr>
            </w:pPr>
          </w:p>
        </w:tc>
        <w:tc>
          <w:tcPr>
            <w:tcW w:w="1423" w:type="dxa"/>
          </w:tcPr>
          <w:p w14:paraId="0BF38BBE" w14:textId="77777777" w:rsidR="00325576" w:rsidRPr="00145F2D" w:rsidRDefault="00325576" w:rsidP="00BA5A4E">
            <w:pPr>
              <w:rPr>
                <w:rFonts w:ascii="Times New Roman" w:eastAsia="Calibri" w:hAnsi="Times New Roman" w:cs="Times New Roman"/>
                <w:b/>
              </w:rPr>
            </w:pPr>
            <w:r w:rsidRPr="00145F2D">
              <w:rPr>
                <w:rFonts w:ascii="Times New Roman" w:eastAsia="Calibri" w:hAnsi="Times New Roman" w:cs="Times New Roman"/>
                <w:b/>
              </w:rPr>
              <w:t>X</w:t>
            </w:r>
          </w:p>
        </w:tc>
        <w:tc>
          <w:tcPr>
            <w:tcW w:w="4400" w:type="dxa"/>
          </w:tcPr>
          <w:p w14:paraId="214493A4" w14:textId="31DE19CB" w:rsidR="00325576" w:rsidRPr="00145F2D" w:rsidRDefault="003D592D" w:rsidP="74ACE4BC">
            <w:pPr>
              <w:jc w:val="both"/>
              <w:rPr>
                <w:rFonts w:ascii="Times New Roman" w:eastAsia="Calibri" w:hAnsi="Times New Roman" w:cs="Times New Roman"/>
              </w:rPr>
            </w:pPr>
            <w:r w:rsidRPr="00145F2D">
              <w:rPr>
                <w:rFonts w:ascii="Times New Roman" w:eastAsia="Calibri" w:hAnsi="Times New Roman" w:cs="Times New Roman"/>
              </w:rPr>
              <w:t xml:space="preserve">Bus investuojama į mokslo vadybos ir žinių </w:t>
            </w:r>
            <w:proofErr w:type="spellStart"/>
            <w:r w:rsidRPr="00145F2D">
              <w:rPr>
                <w:rFonts w:ascii="Times New Roman" w:eastAsia="Calibri" w:hAnsi="Times New Roman" w:cs="Times New Roman"/>
              </w:rPr>
              <w:t>komercinimo</w:t>
            </w:r>
            <w:proofErr w:type="spellEnd"/>
            <w:r w:rsidRPr="00145F2D">
              <w:rPr>
                <w:rFonts w:ascii="Times New Roman" w:eastAsia="Calibri" w:hAnsi="Times New Roman" w:cs="Times New Roman"/>
              </w:rPr>
              <w:t xml:space="preserve"> pajėgumų diegimą mokslo ir studijų institucijose taikant vieno langelio principą,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ir </w:t>
            </w:r>
            <w:proofErr w:type="spellStart"/>
            <w:r w:rsidRPr="00145F2D">
              <w:rPr>
                <w:rFonts w:ascii="Times New Roman" w:eastAsia="Calibri" w:hAnsi="Times New Roman" w:cs="Times New Roman"/>
              </w:rPr>
              <w:t>pre</w:t>
            </w:r>
            <w:proofErr w:type="gramStart"/>
            <w:r w:rsidRPr="00145F2D">
              <w:rPr>
                <w:rFonts w:ascii="Times New Roman" w:eastAsia="Calibri" w:hAnsi="Times New Roman" w:cs="Times New Roman"/>
              </w:rPr>
              <w:t>-</w:t>
            </w:r>
            <w:proofErr w:type="gramEnd"/>
            <w:r w:rsidRPr="00145F2D">
              <w:rPr>
                <w:rFonts w:ascii="Times New Roman" w:eastAsia="Calibri" w:hAnsi="Times New Roman" w:cs="Times New Roman"/>
              </w:rPr>
              <w:t>akseleravimo</w:t>
            </w:r>
            <w:proofErr w:type="spellEnd"/>
            <w:r w:rsidRPr="00145F2D">
              <w:rPr>
                <w:rFonts w:ascii="Times New Roman" w:eastAsia="Calibri" w:hAnsi="Times New Roman" w:cs="Times New Roman"/>
              </w:rPr>
              <w:t xml:space="preserve"> programų kūrimą ir įgyvendinimą (pvz., kuriant </w:t>
            </w:r>
            <w:proofErr w:type="spellStart"/>
            <w:r w:rsidRPr="00145F2D">
              <w:rPr>
                <w:rFonts w:ascii="Times New Roman" w:eastAsia="Calibri" w:hAnsi="Times New Roman" w:cs="Times New Roman"/>
              </w:rPr>
              <w:t>startuolių</w:t>
            </w:r>
            <w:proofErr w:type="spellEnd"/>
            <w:r w:rsidRPr="00145F2D">
              <w:rPr>
                <w:rFonts w:ascii="Times New Roman" w:eastAsia="Calibri" w:hAnsi="Times New Roman" w:cs="Times New Roman"/>
              </w:rPr>
              <w:t xml:space="preserve"> skatinimo instrumentus, kurių lėšos bus skiriamos konkretiems MSI studentų ir tyrėjų MTEP projektams įgyvendinti bei organizuoti </w:t>
            </w:r>
            <w:proofErr w:type="spellStart"/>
            <w:r w:rsidRPr="00145F2D">
              <w:rPr>
                <w:rFonts w:ascii="Times New Roman" w:eastAsia="Calibri" w:hAnsi="Times New Roman" w:cs="Times New Roman"/>
              </w:rPr>
              <w:t>atžalinių</w:t>
            </w:r>
            <w:proofErr w:type="spellEnd"/>
            <w:r w:rsidRPr="00145F2D">
              <w:rPr>
                <w:rFonts w:ascii="Times New Roman" w:eastAsia="Calibri" w:hAnsi="Times New Roman" w:cs="Times New Roman"/>
              </w:rPr>
              <w:t xml:space="preserve"> įmonių konsultavimo ir </w:t>
            </w:r>
            <w:proofErr w:type="spellStart"/>
            <w:r w:rsidRPr="00145F2D">
              <w:rPr>
                <w:rFonts w:ascii="Times New Roman" w:eastAsia="Calibri" w:hAnsi="Times New Roman" w:cs="Times New Roman"/>
              </w:rPr>
              <w:t>mentorystės</w:t>
            </w:r>
            <w:proofErr w:type="spellEnd"/>
            <w:r w:rsidRPr="00145F2D">
              <w:rPr>
                <w:rFonts w:ascii="Times New Roman" w:eastAsia="Calibri" w:hAnsi="Times New Roman" w:cs="Times New Roman"/>
              </w:rPr>
              <w:t xml:space="preserve"> veiklas).</w:t>
            </w:r>
          </w:p>
          <w:p w14:paraId="7BE2CA61" w14:textId="02C3D18B" w:rsidR="00325576" w:rsidRPr="00145F2D" w:rsidRDefault="2C65574A" w:rsidP="74ACE4BC">
            <w:pPr>
              <w:jc w:val="both"/>
              <w:rPr>
                <w:rFonts w:ascii="Times New Roman" w:eastAsia="Times New Roman" w:hAnsi="Times New Roman" w:cs="Times New Roman"/>
              </w:rPr>
            </w:pPr>
            <w:r w:rsidRPr="00145F2D">
              <w:rPr>
                <w:rFonts w:ascii="Times New Roman" w:eastAsia="Times New Roman" w:hAnsi="Times New Roman" w:cs="Times New Roman"/>
                <w:i/>
                <w:iCs/>
              </w:rPr>
              <w:t>Šie veiksmai (veiklos) dėl savo pobūdžio neturės jokio neigiamo tiesioginio ir netiesioginio poveikio šiam aplinkos tikslui, nes neįtakos ekosistemų būklės ir atsparumo bei buveinių ir rūšių apsaugos būklės.</w:t>
            </w:r>
          </w:p>
        </w:tc>
      </w:tr>
    </w:tbl>
    <w:p w14:paraId="1F8E7B2C" w14:textId="77777777" w:rsidR="00145F2D" w:rsidRPr="00145F2D" w:rsidRDefault="00145F2D" w:rsidP="00145F2D">
      <w:pPr>
        <w:spacing w:after="0" w:line="240" w:lineRule="auto"/>
        <w:jc w:val="center"/>
        <w:rPr>
          <w:rFonts w:ascii="Times New Roman" w:eastAsia="Calibri" w:hAnsi="Times New Roman" w:cs="Times New Roman"/>
          <w:b/>
          <w:bCs/>
          <w:sz w:val="24"/>
          <w:szCs w:val="24"/>
        </w:rPr>
      </w:pPr>
      <w:r w:rsidRPr="00145F2D">
        <w:rPr>
          <w:rFonts w:ascii="Times New Roman" w:eastAsia="Calibri" w:hAnsi="Times New Roman" w:cs="Times New Roman"/>
        </w:rPr>
        <w:t>_________________</w:t>
      </w:r>
    </w:p>
    <w:p w14:paraId="53128261" w14:textId="77777777" w:rsidR="00760238" w:rsidRPr="00145F2D" w:rsidRDefault="00760238">
      <w:bookmarkStart w:id="0" w:name="_GoBack"/>
      <w:bookmarkEnd w:id="0"/>
    </w:p>
    <w:sectPr w:rsidR="00760238" w:rsidRPr="00145F2D" w:rsidSect="00145F2D">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1652C" w14:textId="77777777" w:rsidR="00A135F6" w:rsidRDefault="00A135F6" w:rsidP="00974087">
      <w:pPr>
        <w:spacing w:after="0" w:line="240" w:lineRule="auto"/>
      </w:pPr>
      <w:r>
        <w:separator/>
      </w:r>
    </w:p>
  </w:endnote>
  <w:endnote w:type="continuationSeparator" w:id="0">
    <w:p w14:paraId="4B99056E" w14:textId="77777777" w:rsidR="00A135F6" w:rsidRDefault="00A135F6"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9C43A" w14:textId="77777777" w:rsidR="00A135F6" w:rsidRDefault="00A135F6" w:rsidP="00974087">
      <w:pPr>
        <w:spacing w:after="0" w:line="240" w:lineRule="auto"/>
      </w:pPr>
      <w:r>
        <w:separator/>
      </w:r>
    </w:p>
  </w:footnote>
  <w:footnote w:type="continuationSeparator" w:id="0">
    <w:p w14:paraId="4DDBEF00" w14:textId="77777777" w:rsidR="00A135F6" w:rsidRDefault="00A135F6"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407CE2FB" w14:textId="77777777" w:rsidR="009442B5" w:rsidRDefault="009442B5">
        <w:pPr>
          <w:pStyle w:val="Antrats"/>
          <w:jc w:val="center"/>
        </w:pPr>
        <w:r>
          <w:fldChar w:fldCharType="begin"/>
        </w:r>
        <w:r>
          <w:instrText>PAGE   \* MERGEFORMAT</w:instrText>
        </w:r>
        <w:r>
          <w:fldChar w:fldCharType="separate"/>
        </w:r>
        <w:r w:rsidR="00145F2D">
          <w:rPr>
            <w:noProof/>
          </w:rPr>
          <w:t>4</w:t>
        </w:r>
        <w:r>
          <w:fldChar w:fldCharType="end"/>
        </w:r>
      </w:p>
    </w:sdtContent>
  </w:sdt>
  <w:p w14:paraId="62486C05" w14:textId="77777777" w:rsidR="009442B5" w:rsidRDefault="009442B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7">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6"/>
  </w:num>
  <w:num w:numId="6">
    <w:abstractNumId w:val="7"/>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555D8"/>
    <w:rsid w:val="00082367"/>
    <w:rsid w:val="00085212"/>
    <w:rsid w:val="000951A2"/>
    <w:rsid w:val="000A2A30"/>
    <w:rsid w:val="000A44E9"/>
    <w:rsid w:val="000B221F"/>
    <w:rsid w:val="000C062C"/>
    <w:rsid w:val="000D58CF"/>
    <w:rsid w:val="000D797B"/>
    <w:rsid w:val="000E2CF3"/>
    <w:rsid w:val="00111568"/>
    <w:rsid w:val="001458AB"/>
    <w:rsid w:val="00145F2D"/>
    <w:rsid w:val="00153FB7"/>
    <w:rsid w:val="00165639"/>
    <w:rsid w:val="00182EB6"/>
    <w:rsid w:val="001B1E88"/>
    <w:rsid w:val="001B39E7"/>
    <w:rsid w:val="001F3397"/>
    <w:rsid w:val="00202A96"/>
    <w:rsid w:val="0020455C"/>
    <w:rsid w:val="00217B4F"/>
    <w:rsid w:val="00232F99"/>
    <w:rsid w:val="00261711"/>
    <w:rsid w:val="0027372E"/>
    <w:rsid w:val="0027741C"/>
    <w:rsid w:val="00294010"/>
    <w:rsid w:val="002A4418"/>
    <w:rsid w:val="002C2941"/>
    <w:rsid w:val="002C76B5"/>
    <w:rsid w:val="002D1A5E"/>
    <w:rsid w:val="002F4785"/>
    <w:rsid w:val="00325576"/>
    <w:rsid w:val="00344D6E"/>
    <w:rsid w:val="00355556"/>
    <w:rsid w:val="00363377"/>
    <w:rsid w:val="0036709D"/>
    <w:rsid w:val="00392D0E"/>
    <w:rsid w:val="0039496B"/>
    <w:rsid w:val="003A56FE"/>
    <w:rsid w:val="003C7D61"/>
    <w:rsid w:val="003D02B2"/>
    <w:rsid w:val="003D126D"/>
    <w:rsid w:val="003D592D"/>
    <w:rsid w:val="003D789C"/>
    <w:rsid w:val="003E6339"/>
    <w:rsid w:val="00423A27"/>
    <w:rsid w:val="00430135"/>
    <w:rsid w:val="004342F8"/>
    <w:rsid w:val="00455636"/>
    <w:rsid w:val="00463CBB"/>
    <w:rsid w:val="00463ECE"/>
    <w:rsid w:val="004A0608"/>
    <w:rsid w:val="004A68C2"/>
    <w:rsid w:val="004C638C"/>
    <w:rsid w:val="004D7872"/>
    <w:rsid w:val="004D7A36"/>
    <w:rsid w:val="00515289"/>
    <w:rsid w:val="0051627C"/>
    <w:rsid w:val="00522BAE"/>
    <w:rsid w:val="005407D6"/>
    <w:rsid w:val="00541E0F"/>
    <w:rsid w:val="00544F83"/>
    <w:rsid w:val="005456B4"/>
    <w:rsid w:val="00555BBC"/>
    <w:rsid w:val="00574781"/>
    <w:rsid w:val="00574DA9"/>
    <w:rsid w:val="0057520C"/>
    <w:rsid w:val="00586BF8"/>
    <w:rsid w:val="005902DE"/>
    <w:rsid w:val="005D3CD9"/>
    <w:rsid w:val="005F5389"/>
    <w:rsid w:val="00601AE9"/>
    <w:rsid w:val="00617C51"/>
    <w:rsid w:val="00623B0D"/>
    <w:rsid w:val="00656042"/>
    <w:rsid w:val="0066209E"/>
    <w:rsid w:val="00667A27"/>
    <w:rsid w:val="00672642"/>
    <w:rsid w:val="00675DB7"/>
    <w:rsid w:val="006768D3"/>
    <w:rsid w:val="0069057E"/>
    <w:rsid w:val="006B490F"/>
    <w:rsid w:val="006C1FA5"/>
    <w:rsid w:val="006E0522"/>
    <w:rsid w:val="006F348C"/>
    <w:rsid w:val="00724E87"/>
    <w:rsid w:val="00732E3E"/>
    <w:rsid w:val="00760238"/>
    <w:rsid w:val="007602B6"/>
    <w:rsid w:val="007710F7"/>
    <w:rsid w:val="007817AA"/>
    <w:rsid w:val="0079545D"/>
    <w:rsid w:val="007C58A2"/>
    <w:rsid w:val="007E49D8"/>
    <w:rsid w:val="008048C3"/>
    <w:rsid w:val="008234C6"/>
    <w:rsid w:val="008508DA"/>
    <w:rsid w:val="00855D92"/>
    <w:rsid w:val="008620FB"/>
    <w:rsid w:val="008B15DB"/>
    <w:rsid w:val="008D5461"/>
    <w:rsid w:val="008E13C3"/>
    <w:rsid w:val="00902CEA"/>
    <w:rsid w:val="00907BFF"/>
    <w:rsid w:val="009442B5"/>
    <w:rsid w:val="009518DE"/>
    <w:rsid w:val="00960855"/>
    <w:rsid w:val="00973589"/>
    <w:rsid w:val="00974087"/>
    <w:rsid w:val="009B2363"/>
    <w:rsid w:val="009C4B9B"/>
    <w:rsid w:val="009C7096"/>
    <w:rsid w:val="009D3793"/>
    <w:rsid w:val="009E3A71"/>
    <w:rsid w:val="009E6B44"/>
    <w:rsid w:val="009F60A9"/>
    <w:rsid w:val="00A114F5"/>
    <w:rsid w:val="00A135F6"/>
    <w:rsid w:val="00A22F95"/>
    <w:rsid w:val="00A376AE"/>
    <w:rsid w:val="00A724DE"/>
    <w:rsid w:val="00AA3502"/>
    <w:rsid w:val="00AA4146"/>
    <w:rsid w:val="00AD0CA1"/>
    <w:rsid w:val="00AD6E81"/>
    <w:rsid w:val="00AE1A91"/>
    <w:rsid w:val="00AE7E8B"/>
    <w:rsid w:val="00B234A2"/>
    <w:rsid w:val="00B3376E"/>
    <w:rsid w:val="00B36298"/>
    <w:rsid w:val="00B4184E"/>
    <w:rsid w:val="00B43EA7"/>
    <w:rsid w:val="00B467FD"/>
    <w:rsid w:val="00B5262B"/>
    <w:rsid w:val="00B66441"/>
    <w:rsid w:val="00B705ED"/>
    <w:rsid w:val="00B9076B"/>
    <w:rsid w:val="00B90F04"/>
    <w:rsid w:val="00B91483"/>
    <w:rsid w:val="00BA5A4E"/>
    <w:rsid w:val="00BE0B19"/>
    <w:rsid w:val="00BE0F8F"/>
    <w:rsid w:val="00BE20CD"/>
    <w:rsid w:val="00BF7420"/>
    <w:rsid w:val="00C06C83"/>
    <w:rsid w:val="00C169CE"/>
    <w:rsid w:val="00C22F1E"/>
    <w:rsid w:val="00C27EDF"/>
    <w:rsid w:val="00C40B4B"/>
    <w:rsid w:val="00C57214"/>
    <w:rsid w:val="00C67D75"/>
    <w:rsid w:val="00C70DFD"/>
    <w:rsid w:val="00CA301A"/>
    <w:rsid w:val="00CA34A7"/>
    <w:rsid w:val="00CA6DA3"/>
    <w:rsid w:val="00CC6692"/>
    <w:rsid w:val="00D004A8"/>
    <w:rsid w:val="00D02B7A"/>
    <w:rsid w:val="00D0351A"/>
    <w:rsid w:val="00D32147"/>
    <w:rsid w:val="00D42CA0"/>
    <w:rsid w:val="00D4663D"/>
    <w:rsid w:val="00D52303"/>
    <w:rsid w:val="00D644B1"/>
    <w:rsid w:val="00D744B0"/>
    <w:rsid w:val="00D75617"/>
    <w:rsid w:val="00D83E43"/>
    <w:rsid w:val="00D937BA"/>
    <w:rsid w:val="00D947D3"/>
    <w:rsid w:val="00DA2C2F"/>
    <w:rsid w:val="00DD2DD7"/>
    <w:rsid w:val="00DD590E"/>
    <w:rsid w:val="00E16B71"/>
    <w:rsid w:val="00E36AC9"/>
    <w:rsid w:val="00E50E48"/>
    <w:rsid w:val="00E71504"/>
    <w:rsid w:val="00E950CD"/>
    <w:rsid w:val="00F06801"/>
    <w:rsid w:val="00F1398E"/>
    <w:rsid w:val="00F1744E"/>
    <w:rsid w:val="00F33053"/>
    <w:rsid w:val="00F37FEA"/>
    <w:rsid w:val="00F5106C"/>
    <w:rsid w:val="00F902D9"/>
    <w:rsid w:val="00F95966"/>
    <w:rsid w:val="00FA345E"/>
    <w:rsid w:val="00FA35D1"/>
    <w:rsid w:val="00FA777F"/>
    <w:rsid w:val="00FB49DC"/>
    <w:rsid w:val="00FB7D8F"/>
    <w:rsid w:val="00FC5556"/>
    <w:rsid w:val="00FC60BC"/>
    <w:rsid w:val="00FD5F68"/>
    <w:rsid w:val="00FE22A5"/>
    <w:rsid w:val="073C5D89"/>
    <w:rsid w:val="0A96C2AF"/>
    <w:rsid w:val="0F2B5D06"/>
    <w:rsid w:val="145E9CDC"/>
    <w:rsid w:val="1560B995"/>
    <w:rsid w:val="2C65574A"/>
    <w:rsid w:val="2F9FBF09"/>
    <w:rsid w:val="3B195277"/>
    <w:rsid w:val="3E9EEF4C"/>
    <w:rsid w:val="450A9946"/>
    <w:rsid w:val="4523C1A3"/>
    <w:rsid w:val="49DE0A69"/>
    <w:rsid w:val="4A37E6C5"/>
    <w:rsid w:val="4DFB7F14"/>
    <w:rsid w:val="504D4C70"/>
    <w:rsid w:val="50CA4E34"/>
    <w:rsid w:val="5A3AEB32"/>
    <w:rsid w:val="5DBE9B2B"/>
    <w:rsid w:val="61EE0541"/>
    <w:rsid w:val="6D747FE7"/>
    <w:rsid w:val="70FAD9D7"/>
    <w:rsid w:val="715C1B9D"/>
    <w:rsid w:val="74ACE4BC"/>
    <w:rsid w:val="79672D82"/>
    <w:rsid w:val="7B02FDE3"/>
    <w:rsid w:val="7C9EC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51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770910">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8B0B8D602D3F49960363A20107733D" ma:contentTypeVersion="4" ma:contentTypeDescription="Kurkite naują dokumentą." ma:contentTypeScope="" ma:versionID="3dcfd8978f96ea1a0afbe6b3df718e02">
  <xsd:schema xmlns:xsd="http://www.w3.org/2001/XMLSchema" xmlns:xs="http://www.w3.org/2001/XMLSchema" xmlns:p="http://schemas.microsoft.com/office/2006/metadata/properties" xmlns:ns2="e92b3888-6436-4536-a96b-d3f820c1a659" targetNamespace="http://schemas.microsoft.com/office/2006/metadata/properties" ma:root="true" ma:fieldsID="927e6b83475ee40b6b5aca9e881dc2dc" ns2:_="">
    <xsd:import namespace="e92b3888-6436-4536-a96b-d3f820c1a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b3888-6436-4536-a96b-d3f820c1a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B01DE-F4AE-4F3F-8151-45AE9349C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b3888-6436-4536-a96b-d3f820c1a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B9D5F-EC42-4E79-9F08-15C5E9E9E6D0}">
  <ds:schemaRefs>
    <ds:schemaRef ds:uri="http://schemas.microsoft.com/sharepoint/v3/contenttype/forms"/>
  </ds:schemaRefs>
</ds:datastoreItem>
</file>

<file path=customXml/itemProps3.xml><?xml version="1.0" encoding="utf-8"?>
<ds:datastoreItem xmlns:ds="http://schemas.openxmlformats.org/officeDocument/2006/customXml" ds:itemID="{98B2570F-1292-4F8A-9AAE-855AE1705845}">
  <ds:schemaRef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e92b3888-6436-4536-a96b-d3f820c1a65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6129</Words>
  <Characters>3495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12</cp:revision>
  <dcterms:created xsi:type="dcterms:W3CDTF">2022-03-16T10:37:00Z</dcterms:created>
  <dcterms:modified xsi:type="dcterms:W3CDTF">2022-03-16T11:24:00Z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0x010100608B0B8D602D3F49960363A20107733D</vt:lpwstr>
  </property>
</Properties>
</file>